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44" w:rsidRPr="00685D4B" w:rsidRDefault="00685D4B" w:rsidP="000E5580">
      <w:pPr>
        <w:spacing w:line="240" w:lineRule="auto"/>
        <w:contextualSpacing/>
        <w:jc w:val="right"/>
        <w:rPr>
          <w:rFonts w:ascii="Times New Roman" w:hAnsi="Times New Roman" w:cs="Times New Roman"/>
          <w:bCs/>
          <w:szCs w:val="28"/>
        </w:rPr>
      </w:pPr>
      <w:r w:rsidRPr="00685D4B">
        <w:rPr>
          <w:rFonts w:ascii="Times New Roman" w:hAnsi="Times New Roman" w:cs="Times New Roman"/>
          <w:bCs/>
          <w:szCs w:val="28"/>
        </w:rPr>
        <w:t>П</w:t>
      </w:r>
      <w:r w:rsidR="00177844" w:rsidRPr="00685D4B">
        <w:rPr>
          <w:rFonts w:ascii="Times New Roman" w:hAnsi="Times New Roman" w:cs="Times New Roman"/>
          <w:bCs/>
          <w:szCs w:val="28"/>
        </w:rPr>
        <w:t xml:space="preserve">риложение 6 к письму </w:t>
      </w:r>
    </w:p>
    <w:p w:rsidR="00177844" w:rsidRPr="00685D4B" w:rsidRDefault="00177844" w:rsidP="000E5580">
      <w:pPr>
        <w:spacing w:line="240" w:lineRule="auto"/>
        <w:contextualSpacing/>
        <w:jc w:val="right"/>
        <w:rPr>
          <w:rFonts w:ascii="Times New Roman" w:hAnsi="Times New Roman" w:cs="Times New Roman"/>
          <w:bCs/>
          <w:szCs w:val="28"/>
        </w:rPr>
      </w:pPr>
      <w:proofErr w:type="spellStart"/>
      <w:r w:rsidRPr="00685D4B">
        <w:rPr>
          <w:rFonts w:ascii="Times New Roman" w:hAnsi="Times New Roman" w:cs="Times New Roman"/>
          <w:bCs/>
          <w:szCs w:val="28"/>
        </w:rPr>
        <w:t>Рособрнадзора</w:t>
      </w:r>
      <w:proofErr w:type="spellEnd"/>
      <w:r w:rsidRPr="00685D4B">
        <w:rPr>
          <w:rFonts w:ascii="Times New Roman" w:hAnsi="Times New Roman" w:cs="Times New Roman"/>
          <w:bCs/>
          <w:szCs w:val="28"/>
        </w:rPr>
        <w:t xml:space="preserve"> от 25.12.15 </w:t>
      </w:r>
      <w:r w:rsidR="000E5580" w:rsidRPr="00685D4B">
        <w:rPr>
          <w:rFonts w:ascii="Times New Roman" w:hAnsi="Times New Roman" w:cs="Times New Roman"/>
          <w:bCs/>
          <w:szCs w:val="28"/>
        </w:rPr>
        <w:t>№ </w:t>
      </w:r>
      <w:r w:rsidRPr="00685D4B">
        <w:rPr>
          <w:rFonts w:ascii="Times New Roman" w:hAnsi="Times New Roman" w:cs="Times New Roman"/>
          <w:bCs/>
          <w:szCs w:val="28"/>
        </w:rPr>
        <w:t> 01-311/10-01</w:t>
      </w: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5D4B" w:rsidRDefault="00CD595C" w:rsidP="000E55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77844">
        <w:rPr>
          <w:rFonts w:ascii="Times New Roman" w:eastAsia="Times New Roman" w:hAnsi="Times New Roman" w:cs="Times New Roman"/>
          <w:b/>
          <w:sz w:val="36"/>
          <w:szCs w:val="36"/>
        </w:rPr>
        <w:t>Методические рекомендации</w:t>
      </w:r>
    </w:p>
    <w:p w:rsidR="00CD595C" w:rsidRPr="00177844" w:rsidRDefault="000E5580" w:rsidP="00685D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77844">
        <w:rPr>
          <w:rFonts w:ascii="Times New Roman" w:eastAsia="Times New Roman" w:hAnsi="Times New Roman" w:cs="Times New Roman"/>
          <w:b/>
          <w:sz w:val="36"/>
          <w:szCs w:val="36"/>
        </w:rPr>
        <w:t>по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 </w:t>
      </w:r>
      <w:r w:rsidRPr="00177844">
        <w:rPr>
          <w:rFonts w:ascii="Times New Roman" w:eastAsia="Times New Roman" w:hAnsi="Times New Roman" w:cs="Times New Roman"/>
          <w:b/>
          <w:sz w:val="36"/>
          <w:szCs w:val="36"/>
        </w:rPr>
        <w:t>о</w:t>
      </w:r>
      <w:r w:rsidR="00CD595C" w:rsidRPr="00177844">
        <w:rPr>
          <w:rFonts w:ascii="Times New Roman" w:eastAsia="Times New Roman" w:hAnsi="Times New Roman" w:cs="Times New Roman"/>
          <w:b/>
          <w:sz w:val="36"/>
          <w:szCs w:val="36"/>
        </w:rPr>
        <w:t>существлению общественного наблюдения при проведении</w:t>
      </w:r>
      <w:r w:rsidR="00685D4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CD595C" w:rsidRPr="00177844">
        <w:rPr>
          <w:rFonts w:ascii="Times New Roman" w:eastAsia="Times New Roman" w:hAnsi="Times New Roman" w:cs="Times New Roman"/>
          <w:b/>
          <w:sz w:val="36"/>
          <w:szCs w:val="36"/>
        </w:rPr>
        <w:t>государственной итоговой аттестации</w:t>
      </w:r>
      <w:r w:rsidR="00685D4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CD595C" w:rsidRPr="00177844">
        <w:rPr>
          <w:rFonts w:ascii="Times New Roman" w:eastAsia="Times New Roman" w:hAnsi="Times New Roman" w:cs="Times New Roman"/>
          <w:b/>
          <w:sz w:val="36"/>
          <w:szCs w:val="36"/>
        </w:rPr>
        <w:t xml:space="preserve">по образовательным программам среднего общего образования </w:t>
      </w:r>
    </w:p>
    <w:p w:rsidR="00CD595C" w:rsidRPr="00CD595C" w:rsidRDefault="00CD595C" w:rsidP="000E55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Default="00177844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Default="00177844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Default="00177844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Default="00177844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5D4B" w:rsidRPr="00CD595C" w:rsidRDefault="00685D4B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95C" w:rsidRPr="00CD595C" w:rsidRDefault="00CD595C" w:rsidP="000E55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844" w:rsidRPr="000E5580" w:rsidRDefault="00CD595C" w:rsidP="000E558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0E5580">
        <w:rPr>
          <w:rFonts w:ascii="Times New Roman" w:eastAsia="Times New Roman" w:hAnsi="Times New Roman" w:cs="Times New Roman"/>
          <w:b/>
          <w:sz w:val="28"/>
          <w:szCs w:val="26"/>
        </w:rPr>
        <w:t>Москва, 2016</w:t>
      </w:r>
    </w:p>
    <w:p w:rsidR="00CD595C" w:rsidRPr="00177844" w:rsidRDefault="00177844" w:rsidP="000E55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  <w:r w:rsidR="00B50D32">
        <w:rPr>
          <w:rFonts w:ascii="Times New Roman" w:eastAsia="Calibri" w:hAnsi="Times New Roman" w:cs="Times New Roman"/>
          <w:sz w:val="26"/>
          <w:szCs w:val="26"/>
        </w:rPr>
        <w:lastRenderedPageBreak/>
        <w:cr/>
      </w:r>
      <w:r w:rsidR="00B50D32"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</w:t>
      </w:r>
      <w:r w:rsidR="00CD595C"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главление</w:t>
      </w:r>
    </w:p>
    <w:sdt>
      <w:sdtPr>
        <w:id w:val="-13425434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E5580" w:rsidRDefault="000E5580" w:rsidP="000E5580">
          <w:pPr>
            <w:spacing w:line="240" w:lineRule="auto"/>
          </w:pPr>
        </w:p>
        <w:p w:rsidR="000E5580" w:rsidRDefault="008D303E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 w:rsidRPr="008D303E">
            <w:fldChar w:fldCharType="begin"/>
          </w:r>
          <w:r w:rsidR="000E5580">
            <w:instrText xml:space="preserve"> TOC \o "1-3" \h \z \u </w:instrText>
          </w:r>
          <w:r w:rsidRPr="008D303E">
            <w:fldChar w:fldCharType="separate"/>
          </w:r>
          <w:hyperlink w:anchor="_Toc439173471" w:history="1">
            <w:r w:rsidR="000E5580" w:rsidRPr="00ED7EFA">
              <w:rPr>
                <w:rStyle w:val="a5"/>
                <w:noProof/>
                <w:kern w:val="32"/>
              </w:rPr>
              <w:t>1.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Общие положения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2" w:history="1">
            <w:r w:rsidR="000E5580" w:rsidRPr="00ED7EFA">
              <w:rPr>
                <w:rStyle w:val="a5"/>
                <w:noProof/>
              </w:rPr>
              <w:t>2.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Нормативные правовые и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методические документы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3" w:history="1">
            <w:r w:rsidR="000E5580" w:rsidRPr="00ED7EFA">
              <w:rPr>
                <w:rStyle w:val="a5"/>
                <w:noProof/>
              </w:rPr>
              <w:t>3.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при проведении ГИА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форме ЕГЭ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ППЭ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4" w:history="1">
            <w:r w:rsidR="000E5580" w:rsidRPr="00ED7EFA">
              <w:rPr>
                <w:rStyle w:val="a5"/>
                <w:rFonts w:eastAsia="Calibri"/>
                <w:noProof/>
              </w:rPr>
              <w:t>Общие положения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5" w:history="1">
            <w:r w:rsidR="000E5580" w:rsidRPr="00ED7EFA">
              <w:rPr>
                <w:rStyle w:val="a5"/>
                <w:rFonts w:eastAsia="Calibri"/>
                <w:noProof/>
              </w:rPr>
              <w:t>Этап подготовки к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проведению ЕГЭ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6" w:history="1">
            <w:r w:rsidR="000E5580" w:rsidRPr="00ED7EFA">
              <w:rPr>
                <w:rStyle w:val="a5"/>
                <w:rFonts w:eastAsia="Calibri"/>
                <w:noProof/>
              </w:rPr>
              <w:t>Этап проведения ЕГЭ в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ППЭ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7" w:history="1">
            <w:r w:rsidR="000E5580" w:rsidRPr="00ED7EFA">
              <w:rPr>
                <w:rStyle w:val="a5"/>
                <w:rFonts w:eastAsia="Calibri"/>
                <w:noProof/>
              </w:rPr>
              <w:t>Этап завершения проведения ЕГЭ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8" w:history="1">
            <w:r w:rsidR="000E5580" w:rsidRPr="00ED7EFA">
              <w:rPr>
                <w:rStyle w:val="a5"/>
                <w:noProof/>
              </w:rPr>
              <w:t>4.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на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этапе обработки результатов ЕГЭ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РЦОИ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79" w:history="1">
            <w:r w:rsidR="000E5580" w:rsidRPr="00ED7EFA">
              <w:rPr>
                <w:rStyle w:val="a5"/>
                <w:rFonts w:eastAsia="Calibri"/>
                <w:noProof/>
              </w:rPr>
              <w:t>Общие положения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0" w:history="1">
            <w:r w:rsidR="000E5580" w:rsidRPr="00ED7EFA">
              <w:rPr>
                <w:rStyle w:val="a5"/>
                <w:rFonts w:eastAsia="Calibri"/>
                <w:noProof/>
              </w:rPr>
              <w:t>Присутствие в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помещениях РЦОИ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1" w:history="1">
            <w:r w:rsidR="000E5580" w:rsidRPr="00ED7EFA">
              <w:rPr>
                <w:rStyle w:val="a5"/>
                <w:noProof/>
              </w:rPr>
              <w:t>5.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на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этапе проверки ПК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экзаменационных работ ЕГЭ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2" w:history="1">
            <w:r w:rsidR="000E5580" w:rsidRPr="00ED7EFA">
              <w:rPr>
                <w:rStyle w:val="a5"/>
                <w:rFonts w:eastAsia="Calibri"/>
                <w:noProof/>
              </w:rPr>
              <w:t>Общие положения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3" w:history="1">
            <w:r w:rsidR="000E5580" w:rsidRPr="00ED7EFA">
              <w:rPr>
                <w:rStyle w:val="a5"/>
                <w:rFonts w:eastAsia="Calibri"/>
                <w:noProof/>
              </w:rPr>
              <w:t>Присутствие в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помещении ППЗ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4" w:history="1">
            <w:r w:rsidR="000E5580" w:rsidRPr="00ED7EFA">
              <w:rPr>
                <w:rStyle w:val="a5"/>
                <w:noProof/>
              </w:rPr>
              <w:t>6.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во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время рассмотрения апелляций, поданных участниками ЕГЭ,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КК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5" w:history="1">
            <w:r w:rsidR="000E5580" w:rsidRPr="00ED7EFA">
              <w:rPr>
                <w:rStyle w:val="a5"/>
                <w:rFonts w:eastAsia="Calibri"/>
                <w:noProof/>
              </w:rPr>
              <w:t>Общие положения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6" w:history="1">
            <w:r w:rsidR="000E5580" w:rsidRPr="00ED7EFA">
              <w:rPr>
                <w:rStyle w:val="a5"/>
                <w:rFonts w:eastAsia="Calibri"/>
                <w:noProof/>
              </w:rPr>
              <w:t>Присутствие в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помещении работы КК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7" w:history="1">
            <w:r w:rsidR="000E5580" w:rsidRPr="00ED7EFA">
              <w:rPr>
                <w:rStyle w:val="a5"/>
                <w:noProof/>
              </w:rPr>
              <w:t>7.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Регламент подготовки общественных наблюдателей по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вопросам изучения порядка проведения ЕГЭ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8" w:history="1">
            <w:r w:rsidR="000E5580" w:rsidRPr="00ED7EFA">
              <w:rPr>
                <w:rStyle w:val="a5"/>
                <w:noProof/>
              </w:rPr>
              <w:t>8.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при проведении ГИА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форме ГВЭ в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ППЭ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4C25C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89" w:history="1">
            <w:r w:rsidR="000E5580" w:rsidRPr="00ED7EFA">
              <w:rPr>
                <w:rStyle w:val="a5"/>
                <w:noProof/>
              </w:rPr>
              <w:t>9.</w:t>
            </w:r>
            <w:r w:rsidR="000E5580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0E5580" w:rsidRPr="00ED7EFA">
              <w:rPr>
                <w:rStyle w:val="a5"/>
                <w:noProof/>
              </w:rPr>
              <w:t>Инструкция для общественных наблюдателей на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этапе проверки ПК</w:t>
            </w:r>
            <w:r w:rsidR="000E5580">
              <w:rPr>
                <w:rStyle w:val="a5"/>
                <w:noProof/>
              </w:rPr>
              <w:t> </w:t>
            </w:r>
            <w:r w:rsidR="000E5580" w:rsidRPr="00ED7EFA">
              <w:rPr>
                <w:rStyle w:val="a5"/>
                <w:noProof/>
              </w:rPr>
              <w:t>экзаменационных работ ГВЭ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90" w:history="1">
            <w:r w:rsidR="000E5580" w:rsidRPr="00ED7EFA">
              <w:rPr>
                <w:rStyle w:val="a5"/>
                <w:rFonts w:eastAsia="Calibri"/>
                <w:noProof/>
              </w:rPr>
              <w:t>Общие положения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0E558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73491" w:history="1">
            <w:r w:rsidR="000E5580" w:rsidRPr="00ED7EFA">
              <w:rPr>
                <w:rStyle w:val="a5"/>
                <w:rFonts w:eastAsia="Calibri"/>
                <w:noProof/>
              </w:rPr>
              <w:t>Присутствие в</w:t>
            </w:r>
            <w:r w:rsidR="000E5580">
              <w:rPr>
                <w:rStyle w:val="a5"/>
                <w:rFonts w:eastAsia="Calibri"/>
                <w:noProof/>
              </w:rPr>
              <w:t> </w:t>
            </w:r>
            <w:r w:rsidR="000E5580" w:rsidRPr="00ED7EFA">
              <w:rPr>
                <w:rStyle w:val="a5"/>
                <w:rFonts w:eastAsia="Calibri"/>
                <w:noProof/>
              </w:rPr>
              <w:t>помещении ППЗ</w:t>
            </w:r>
            <w:r w:rsidR="000E558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5580">
              <w:rPr>
                <w:noProof/>
                <w:webHidden/>
              </w:rPr>
              <w:instrText xml:space="preserve"> PAGEREF _Toc439173491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580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5580" w:rsidRDefault="008D303E" w:rsidP="000E5580">
          <w:pPr>
            <w:spacing w:line="240" w:lineRule="auto"/>
          </w:pPr>
          <w:r>
            <w:rPr>
              <w:b/>
              <w:bCs/>
            </w:rPr>
            <w:fldChar w:fldCharType="end"/>
          </w:r>
        </w:p>
      </w:sdtContent>
    </w:sdt>
    <w:p w:rsidR="00CD595C" w:rsidRPr="00CD595C" w:rsidRDefault="00CD595C" w:rsidP="000E5580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1" w:name="_Toc438215190"/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br w:type="page"/>
      </w:r>
    </w:p>
    <w:p w:rsidR="00CD595C" w:rsidRDefault="00CD595C" w:rsidP="000E55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Перечень условных обозначений</w:t>
      </w:r>
      <w:r w:rsidR="000E5580"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 </w:t>
      </w:r>
      <w:r w:rsidR="000E5580"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</w:t>
      </w:r>
      <w:r w:rsidRPr="0017784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окращений</w:t>
      </w:r>
      <w:bookmarkEnd w:id="1"/>
    </w:p>
    <w:p w:rsidR="009B3508" w:rsidRPr="00177844" w:rsidRDefault="009B3508" w:rsidP="000E55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tbl>
      <w:tblPr>
        <w:tblW w:w="4882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2590"/>
        <w:gridCol w:w="7032"/>
      </w:tblGrid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Выпускники прошлых лет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Лица, освоившие образовательные программы среднего общего образования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редыдущие годы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меющие документ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бразовании, подтверждающий получение среднего (полного) общего образования, до 1 сентября 2013 года);</w:t>
            </w:r>
            <w:proofErr w:type="gramEnd"/>
          </w:p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граждане, имеющие среднее общее образование, полученное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ностранных образовательных организациях;</w:t>
            </w:r>
          </w:p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выпускники </w:t>
            </w:r>
            <w:proofErr w:type="gram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прошлых</w:t>
            </w:r>
            <w:proofErr w:type="gramEnd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лет-военнослужащие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выпускной экзамен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ГИА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Государственная итоговая аттестация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бразовательным программам среднего общего образования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ГЭК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Государственная экзаменационная комиссия субъекта Российской Федерации 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ЕГЭ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Единый государственный экзамен 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Индивидуальный комплект участника ЕГЭ</w:t>
            </w:r>
          </w:p>
        </w:tc>
      </w:tr>
      <w:tr w:rsidR="00CD595C" w:rsidRPr="00CD595C" w:rsidTr="00177844">
        <w:trPr>
          <w:trHeight w:val="454"/>
        </w:trPr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КИМ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Контрольные измерительные материалы 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КК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Конфликтная комиссия субъекта Российской Федерации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России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Министерство образования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ауки Российской Федерации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Образовательная организация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Организация, осуществляющая образовательную деятельность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меющей государственную аккредитацию образовательной программе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Обучающиеся,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меющие академической задолженности,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 числе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тоговое сочинение (изложение),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3C0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C0382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3C0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C0382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олном объеме выполнившие учебный план или индивидуальный учебный план (имеющие годовые отметки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 учебным предметам учебного плана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аждый год обучения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бразовательной программе среднего общего образования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иже удовлетворительных);</w:t>
            </w:r>
            <w:proofErr w:type="gramEnd"/>
          </w:p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обучающиеся, освоившие образовательную программу среднего общего образования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орме самообразования или семейного образования;</w:t>
            </w:r>
          </w:p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обучающиеся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бразовательным программам среднего профессионального образования;</w:t>
            </w:r>
          </w:p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gramStart"/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обучающиеся</w:t>
            </w:r>
            <w:proofErr w:type="gramEnd"/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, получающие среднее общее образование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ностранных образовательных организациях;</w:t>
            </w:r>
          </w:p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>обучающиеся X - XI (XII) классов, допущенные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к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ИА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чебным предметам, освоение которых завершилось ранее, имеющие годовые отметки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не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иже удовлетворительных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сем учебным предметам учебного плана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за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редпоследний год обучения.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Общественные наблюдатели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Граждане Российской Федерации, получившие аккредитацию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оответствии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орядком аккредитации граждан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ачестве общественных наблюдателей при проведении государственной итоговой аттестации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бразовательным программам основного общего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реднего общего образования, всероссийской олимпиады школьников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лимпиад школьников, утвержденным приказом </w:t>
            </w:r>
            <w:proofErr w:type="spell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России от 28.06.2013 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 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491 (зарегистрирован Минюстом России 02.08.2013, регистрационный 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 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29234) 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ОИВ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Органы исполнительной власти субъектов Российской Федерации, осуществляющие государственное управление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фере образования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Перевозчик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Организация, осуществляющая доставку  ЭМ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Предметные комиссии субъектов Российской Федерации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Порядок </w:t>
            </w:r>
          </w:p>
        </w:tc>
        <w:tc>
          <w:tcPr>
            <w:tcW w:w="3654" w:type="pct"/>
            <w:vAlign w:val="center"/>
          </w:tcPr>
          <w:p w:rsidR="00CD595C" w:rsidRPr="00CD595C" w:rsidRDefault="00CD595C" w:rsidP="000E5580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Порядок проведения государственной итоговой аттестации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бразовательным программам среднего общего образования, утвержденный приказом </w:t>
            </w:r>
            <w:proofErr w:type="spell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России от 26.12.2013  № 1400 (зарегистрирован Минюстом России 03.02.2014, регистрационный 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 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31205)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ППЗ</w:t>
            </w:r>
          </w:p>
        </w:tc>
        <w:tc>
          <w:tcPr>
            <w:tcW w:w="3654" w:type="pct"/>
            <w:vAlign w:val="center"/>
          </w:tcPr>
          <w:p w:rsidR="00CD595C" w:rsidRPr="00CD595C" w:rsidRDefault="00CD595C" w:rsidP="000E5580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 проверки заданий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ППЭ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Пункт проведения экзаменов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РИС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Региональная информационная система обеспечения проведения 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государственной итоговой аттестации </w:t>
            </w:r>
            <w:proofErr w:type="gramStart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освоивших основные образовательные программы основного общего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реднего общего образования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Рособрнадзор</w:t>
            </w:r>
            <w:proofErr w:type="spellEnd"/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Федеральная служба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по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адзору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фере образования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ауки</w:t>
            </w:r>
          </w:p>
        </w:tc>
      </w:tr>
      <w:tr w:rsidR="00CD595C" w:rsidRPr="00CD595C" w:rsidTr="00177844">
        <w:tc>
          <w:tcPr>
            <w:tcW w:w="1346" w:type="pct"/>
            <w:tcBorders>
              <w:bottom w:val="single" w:sz="6" w:space="0" w:color="000000"/>
            </w:tcBorders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РЦОИ</w:t>
            </w:r>
          </w:p>
        </w:tc>
        <w:tc>
          <w:tcPr>
            <w:tcW w:w="3654" w:type="pct"/>
            <w:tcBorders>
              <w:bottom w:val="single" w:sz="6" w:space="0" w:color="000000"/>
            </w:tcBorders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Региональный центр обработки информации субъекта Российской Федерации</w:t>
            </w:r>
          </w:p>
        </w:tc>
      </w:tr>
      <w:tr w:rsidR="00CD595C" w:rsidRPr="00CD595C" w:rsidTr="00177844">
        <w:tc>
          <w:tcPr>
            <w:tcW w:w="1346" w:type="pct"/>
            <w:shd w:val="clear" w:color="auto" w:fill="FFFFFF" w:themeFill="background1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Спецпакет</w:t>
            </w:r>
            <w:proofErr w:type="spellEnd"/>
          </w:p>
        </w:tc>
        <w:tc>
          <w:tcPr>
            <w:tcW w:w="3654" w:type="pct"/>
            <w:shd w:val="clear" w:color="auto" w:fill="FFFFFF" w:themeFill="background1"/>
          </w:tcPr>
          <w:p w:rsidR="00CD595C" w:rsidRPr="00CD595C" w:rsidRDefault="00CD595C" w:rsidP="000E5580">
            <w:pPr>
              <w:spacing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Номерной одноразовый пакет</w:t>
            </w:r>
            <w:r w:rsidR="000E5580"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 w:rsidR="000E558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0E5580"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ащитным клапаном для осуществления доставки</w:t>
            </w:r>
            <w:r w:rsidR="000E5580"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ЭМ</w:t>
            </w:r>
            <w:r w:rsidR="003C038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C0382"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3C038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C0382"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D595C">
              <w:rPr>
                <w:rFonts w:ascii="Times New Roman" w:eastAsia="Calibri" w:hAnsi="Times New Roman" w:cs="Times New Roman"/>
                <w:sz w:val="28"/>
                <w:szCs w:val="28"/>
              </w:rPr>
              <w:t>убъекты Российской Федерации, обеспечивающий предотвращение несанкционированного вскрытия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Участники ЕГЭ 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Обучающиеся, допущенные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становленном порядке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к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ИА, выпускники прошлых лет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ругие категории лиц, определенные Порядком, допущенные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к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даче ЕГЭ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Участники ЕГЭ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с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ВЗ</w:t>
            </w:r>
            <w:r w:rsidRPr="00CD595C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, дети-инвалиды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нвалиды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Обучающиеся, выпускники прошлых лет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с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граниченными возможностями здоровья, дети-инвалиды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нвалиды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ФИС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Федеральная информационная система 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реднего общего образования,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риема граждан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бразовательные организации для получения среднего профессионального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0E5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CD5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ысшего образования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Штаб ППЭ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Специально отведенное помещение (аудитория)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в</w:t>
            </w:r>
            <w:r w:rsidR="000E55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0E5580"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</w:t>
            </w: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ПЭ для руководителя ППЭ</w:t>
            </w:r>
          </w:p>
        </w:tc>
      </w:tr>
      <w:tr w:rsidR="00CD595C" w:rsidRPr="00CD595C" w:rsidTr="00177844">
        <w:tc>
          <w:tcPr>
            <w:tcW w:w="1346" w:type="pct"/>
          </w:tcPr>
          <w:p w:rsidR="00CD595C" w:rsidRPr="00CD595C" w:rsidRDefault="00CD595C" w:rsidP="000E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ЭМ</w:t>
            </w:r>
          </w:p>
        </w:tc>
        <w:tc>
          <w:tcPr>
            <w:tcW w:w="3654" w:type="pct"/>
          </w:tcPr>
          <w:p w:rsidR="00CD595C" w:rsidRPr="00CD595C" w:rsidRDefault="00CD595C" w:rsidP="000E5580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D5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Экзаменационные материалы</w:t>
            </w:r>
          </w:p>
        </w:tc>
      </w:tr>
    </w:tbl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Cs/>
          <w:kern w:val="32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br w:type="page"/>
      </w:r>
    </w:p>
    <w:p w:rsidR="00B777C6" w:rsidRDefault="00B777C6" w:rsidP="000E5580">
      <w:pPr>
        <w:pStyle w:val="1"/>
        <w:rPr>
          <w:kern w:val="32"/>
          <w:sz w:val="26"/>
          <w:szCs w:val="26"/>
        </w:rPr>
      </w:pPr>
      <w:bookmarkStart w:id="2" w:name="_Toc438937889"/>
      <w:bookmarkStart w:id="3" w:name="_Toc439173471"/>
      <w:r w:rsidRPr="00A11A01">
        <w:lastRenderedPageBreak/>
        <w:t>Общие положения</w:t>
      </w:r>
      <w:bookmarkEnd w:id="2"/>
      <w:bookmarkEnd w:id="3"/>
    </w:p>
    <w:p w:rsidR="00CD595C" w:rsidRPr="000E5580" w:rsidRDefault="00CD595C" w:rsidP="000E558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унктом 26 Порядка проведения государственной итоговой аттестации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бразовательным программам среднего общего образования, утвержденного приказом </w:t>
      </w:r>
      <w:proofErr w:type="spellStart"/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26.12.2013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1400, для обеспечения соблюдения порядка проведения ГИА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единого государственного экзамена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осударственного выпускного экзамена граждане, аккредитованные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общественных наблюдателей, имеют право присутствовать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этапах проведения ГИА,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при проверке экзаменационных работ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рассмотрении апелляций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опросам нарушения установленного порядка проведения ГИА, несогласия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баллами.</w:t>
      </w:r>
    </w:p>
    <w:p w:rsidR="00CD595C" w:rsidRPr="000E5580" w:rsidRDefault="00CD595C" w:rsidP="000E558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выявления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нарушения (нарушений) Порядка участниками ЕГЭ и (или) ГВЭ или работниками ППЭ общественный наблюдатель незамедлительно информирует члена (членов) ГЭК для проведения служебного расследования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ринятия соответствующего решения.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выявления нарушения (нарушений)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тапах проверки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кзаменационных работ ЕГЭ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ВЭ,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акже 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рассмотрения апелляций, поданных участниками ЕГЭ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ВЭ,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КК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бщественный наблюдатель незамедлительно информирует члена ГЭК, присутствовавшего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 (заместителя председателя ГЭК),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отсутствие –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ЭК субъекта РФ,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отором проходит экзамен, для проведения служебного расследования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ринятия соответствующего решения.</w:t>
      </w: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4" w:name="_Toc412211632"/>
      <w:bookmarkStart w:id="5" w:name="_Toc438215191"/>
      <w:r>
        <w:rPr>
          <w:lang w:eastAsia="ru-RU"/>
        </w:rPr>
        <w:br w:type="page"/>
      </w:r>
    </w:p>
    <w:p w:rsidR="00CD595C" w:rsidRPr="00B777C6" w:rsidRDefault="00CD595C" w:rsidP="000E5580">
      <w:pPr>
        <w:pStyle w:val="1"/>
      </w:pPr>
      <w:bookmarkStart w:id="6" w:name="_Toc439173472"/>
      <w:r w:rsidRPr="00B777C6">
        <w:lastRenderedPageBreak/>
        <w:t>Нормативные правовые</w:t>
      </w:r>
      <w:r w:rsidR="000E5580" w:rsidRPr="00B777C6">
        <w:t xml:space="preserve"> и</w:t>
      </w:r>
      <w:r w:rsidR="000E5580">
        <w:t> </w:t>
      </w:r>
      <w:r w:rsidR="000E5580" w:rsidRPr="00B777C6">
        <w:t>м</w:t>
      </w:r>
      <w:r w:rsidRPr="00B777C6">
        <w:t>етодические документы</w:t>
      </w:r>
      <w:bookmarkEnd w:id="4"/>
      <w:bookmarkEnd w:id="5"/>
      <w:bookmarkEnd w:id="6"/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закон от 29.12.2012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273-ФЗ «Об образовании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Федерации»;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31.08.2013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риема граждан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бразовательные организации для получения среднего профессионального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ысшего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образования»;</w:t>
      </w:r>
      <w:proofErr w:type="gramEnd"/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</w:t>
      </w:r>
      <w:proofErr w:type="spell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26.12.2013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1400  «Об утверждении Порядка проведения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31205); 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</w:t>
      </w:r>
      <w:proofErr w:type="spell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28.06.2013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491  «Об утверждении порядка аккредитации граждан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основного общего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лимпиад школьников» (зарегистрирован Минюстом России 02.08.2013, регистрационный 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29234); 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материалы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одготовке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единого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унктах проведения экзаменов в 2016 году;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 учебным предметам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государственного выпускного экзамена (письменная форма);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 учебным предметам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государственного выпускного экзамена (устная форма)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одготовке, проведению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бработке материалов единого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егиональных центрах обработки информации субъектов Российской Федерации в 2016 году;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систем видеонаблюдения при проведении ГИА;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 экзаменационных материалов для проведения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 программам среднего общего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единого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убъекты</w:t>
      </w:r>
      <w:proofErr w:type="gram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материалы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ормированию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работы предметных комиссий субъекта Российской Федерации при проведении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образования;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материалы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аботе конфликтной комиссии субъекта Российской Федерации при проведении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образования.</w:t>
      </w:r>
    </w:p>
    <w:p w:rsidR="00CD595C" w:rsidRPr="00CD595C" w:rsidRDefault="00CD595C" w:rsidP="000E5580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Методически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рекомендаци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роведению государственной итоговой аттестации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основного общего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основного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диного государственного экзамена для лиц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граниченными возможностями здоровья, детей-инвалидов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нвалидов.</w:t>
      </w:r>
    </w:p>
    <w:p w:rsidR="00CD595C" w:rsidRPr="00CD595C" w:rsidDel="003E0308" w:rsidRDefault="00CD595C" w:rsidP="000E5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7" w:name="_Toc438215192"/>
      <w:r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CD595C" w:rsidRDefault="00CD595C" w:rsidP="000E5580">
      <w:pPr>
        <w:pStyle w:val="1"/>
      </w:pPr>
      <w:bookmarkStart w:id="8" w:name="_Toc439173473"/>
      <w:r w:rsidRPr="00CD595C">
        <w:lastRenderedPageBreak/>
        <w:t>Инструкция для общественных наблюдателей при проведении ГИА</w:t>
      </w:r>
      <w:r w:rsidR="000E5580" w:rsidRPr="00CD595C">
        <w:t xml:space="preserve"> в</w:t>
      </w:r>
      <w:r w:rsidR="000E5580">
        <w:t> </w:t>
      </w:r>
      <w:r w:rsidR="000E5580" w:rsidRPr="00CD595C">
        <w:t>ф</w:t>
      </w:r>
      <w:r w:rsidRPr="00CD595C">
        <w:t>орме ЕГЭ</w:t>
      </w:r>
      <w:r w:rsidR="000E5580" w:rsidRPr="00CD595C">
        <w:t xml:space="preserve"> в</w:t>
      </w:r>
      <w:r w:rsidR="000E5580">
        <w:t> </w:t>
      </w:r>
      <w:r w:rsidR="000E5580" w:rsidRPr="00CD595C">
        <w:t>П</w:t>
      </w:r>
      <w:r w:rsidRPr="00CD595C">
        <w:t>ПЭ</w:t>
      </w:r>
      <w:bookmarkEnd w:id="7"/>
      <w:bookmarkEnd w:id="8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 при проведении ГИА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ПЭ.</w:t>
      </w:r>
      <w:r w:rsidR="00B50D32">
        <w:rPr>
          <w:rFonts w:ascii="Times New Roman" w:eastAsia="Calibri" w:hAnsi="Times New Roman" w:cs="Times New Roman"/>
          <w:sz w:val="26"/>
          <w:szCs w:val="26"/>
        </w:rPr>
        <w:cr/>
      </w:r>
      <w:r w:rsidR="00B50D32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 актов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етодических документов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9" w:name="_Toc439173474"/>
      <w:r w:rsidRPr="00CD595C">
        <w:rPr>
          <w:rFonts w:eastAsia="Calibri"/>
        </w:rPr>
        <w:t>Общие положения</w:t>
      </w:r>
      <w:bookmarkEnd w:id="9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ГИА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этапах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ПЭ;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арушениях, выявленных при проведении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ОИВ,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 и (или) дополнен,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етодическими рекомендациями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равами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бязанностями общественного наблюдателя.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роведением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сех этапах: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руководитель ППЭ;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3C0382" w:rsidRDefault="00CD595C" w:rsidP="003C0382">
      <w:pPr>
        <w:tabs>
          <w:tab w:val="left" w:pos="6096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Список лиц, привлеченных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роведению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анном ППЭ, включая членов ГЭК, организаторов, общественных наблюдателей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ругих</w:t>
      </w:r>
      <w:r w:rsidRPr="00CD595C">
        <w:rPr>
          <w:rFonts w:ascii="Calibri" w:eastAsia="Calibri" w:hAnsi="Calibri" w:cs="Times New Roman"/>
        </w:rPr>
        <w:t xml:space="preserve"> 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работников ППЭ</w:t>
      </w:r>
      <w:r w:rsidR="003C03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должен находиться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(форма ППЭ -07 «Список работников ППЭ»).</w:t>
      </w:r>
      <w:proofErr w:type="gramEnd"/>
    </w:p>
    <w:p w:rsidR="00CD595C" w:rsidRPr="00CD595C" w:rsidRDefault="00B50D32" w:rsidP="003C0382">
      <w:pPr>
        <w:tabs>
          <w:tab w:val="left" w:pos="6096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>О</w:t>
      </w:r>
      <w:r w:rsidR="00CD595C"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>бщественный наблюдатель может свободно перемещаться</w:t>
      </w:r>
      <w:r w:rsidR="000E5580"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 xml:space="preserve"> по П</w:t>
      </w:r>
      <w:r w:rsidR="00CD595C"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>ПЭ</w:t>
      </w:r>
      <w:r w:rsidR="000E5580"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 xml:space="preserve"> и а</w:t>
      </w:r>
      <w:r w:rsidR="00CD595C"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>удиториям ППЭ. При этом</w:t>
      </w:r>
      <w:r w:rsidR="000E5580"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 xml:space="preserve"> в о</w:t>
      </w:r>
      <w:r w:rsidR="00CD595C"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>дной аудитории ППЭ находится</w:t>
      </w:r>
      <w:r w:rsidR="000E5580"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 xml:space="preserve"> не б</w:t>
      </w:r>
      <w:r w:rsidR="00CD595C"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>олее одного общественного наблюдателя. Общественный наблюдатель</w:t>
      </w:r>
      <w:r w:rsidR="000E5580"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 xml:space="preserve"> не м</w:t>
      </w:r>
      <w:r w:rsidR="00CD595C"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>ожет вмешиваться</w:t>
      </w:r>
      <w:r w:rsidR="000E5580"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 xml:space="preserve"> в р</w:t>
      </w:r>
      <w:r w:rsidR="00CD595C"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>аботу</w:t>
      </w:r>
      <w:r w:rsidR="000E5580"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 xml:space="preserve"> и с</w:t>
      </w:r>
      <w:r w:rsidR="00CD595C"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>оздавать помехи организаторам, членам ГЭК (по выполнению своих обязанностей)</w:t>
      </w:r>
      <w:r w:rsidR="000E5580"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 xml:space="preserve"> и у</w:t>
      </w:r>
      <w:r w:rsidR="00CD595C" w:rsidRPr="0074076F">
        <w:rPr>
          <w:rFonts w:ascii="Times New Roman" w:eastAsia="Calibri" w:hAnsi="Times New Roman" w:cs="Times New Roman"/>
          <w:sz w:val="26"/>
          <w:szCs w:val="26"/>
          <w:highlight w:val="yellow"/>
        </w:rPr>
        <w:t>частникам ЕГЭ.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Общественный наблюдатель обязан соблюдать Порядок.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арушение Порядка общественный наблюдатель будет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ПЭ членами ГЭК. 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10" w:name="_Toc439173475"/>
      <w:r w:rsidRPr="00CD595C">
        <w:rPr>
          <w:rFonts w:eastAsia="Calibri"/>
        </w:rPr>
        <w:t>Этап подготовки</w:t>
      </w:r>
      <w:r w:rsidR="000E5580" w:rsidRPr="00CD595C">
        <w:rPr>
          <w:rFonts w:eastAsia="Calibri"/>
        </w:rPr>
        <w:t xml:space="preserve"> к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роведению ЕГЭ</w:t>
      </w:r>
      <w:bookmarkEnd w:id="10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общественный наблюдатель предъявляет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номер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дрес данного ППЭ, дата проведения экзамена, номер удостоверения, дата его выдачи, должность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прибыть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озднее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чем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дин час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проведения экзамена.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использования КИМ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лектронном виде общественный наблюдатель имеет право присутствовать при получении членом ГЭК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полномоченной организации данных для доступа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лектронном виде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рганизации печати КИМ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умажные носители. Порядок печати КИМ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удиториях  ППЭ</w:t>
      </w:r>
      <w:r w:rsidRPr="00CD595C" w:rsidDel="00D846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описан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рекомендациях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одготовке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роведению единого государственного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унктах проведения экзаменов в 2016 году. </w:t>
      </w:r>
      <w:r w:rsidR="00B50D32">
        <w:rPr>
          <w:rFonts w:ascii="Times New Roman" w:eastAsia="Calibri" w:hAnsi="Times New Roman" w:cs="Times New Roman"/>
          <w:sz w:val="26"/>
          <w:szCs w:val="26"/>
        </w:rPr>
        <w:cr/>
      </w:r>
      <w:r w:rsidR="00B50D32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экзамена должен уточнить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уководителя ППЭ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ленов ГЭК процедурные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осле экзамена.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Общественным наблюдателям запрещено оказывать содействие участникам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ЕГЭ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передавать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редства связи, электронно-вычислительную технику, фото, аудио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ные средства хранения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 информации,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пользоваться средствами связи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ределами штаба ППЭ. </w:t>
      </w:r>
      <w:r w:rsidR="00B50D32">
        <w:rPr>
          <w:rFonts w:ascii="Times New Roman" w:eastAsia="Calibri" w:hAnsi="Times New Roman" w:cs="Times New Roman"/>
          <w:sz w:val="26"/>
          <w:szCs w:val="26"/>
        </w:rPr>
        <w:cr/>
      </w:r>
      <w:r w:rsidR="00B50D32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проведения экзамена должен получить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уководителя ППЭ форму ППЭ 18-МАШ «Акт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роведением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ПЭ».</w:t>
      </w:r>
      <w:r w:rsidR="00B50D32">
        <w:rPr>
          <w:rFonts w:ascii="Times New Roman" w:eastAsia="Calibri" w:hAnsi="Times New Roman" w:cs="Times New Roman"/>
          <w:sz w:val="26"/>
          <w:szCs w:val="26"/>
        </w:rPr>
        <w:cr/>
      </w:r>
      <w:r w:rsidR="00B50D3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лучае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нескольких общественных наблюдателей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екомендуется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ачала экзамена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самоорганизоваться</w:t>
      </w:r>
      <w:proofErr w:type="spell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оставить план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удиториях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казанием времени нахождения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их. Это позволит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тапе проведения экзамена исключить нарушения, связанные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 более одного общественного наблюдателя.</w:t>
      </w:r>
      <w:r w:rsidR="00B50D32">
        <w:rPr>
          <w:rFonts w:ascii="Times New Roman" w:eastAsia="Calibri" w:hAnsi="Times New Roman" w:cs="Times New Roman"/>
          <w:sz w:val="26"/>
          <w:szCs w:val="26"/>
        </w:rPr>
        <w:cr/>
      </w:r>
      <w:r w:rsidR="00B50D32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проведения экзамена общественный наблюдатель должен обратить внимание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ледующее.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В здании (комплексе зданий), где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расположен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ППЭ,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выделяются: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а) места для хранения личных вещей участников ЕГЭ, организаторов, медицинских работников, технических специалистов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ссистентов, оказывающих необходимую техническую помощь участникам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детям-инвалидам, инвалидам;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б) помещения для представителей организаций, осуществляющих образовательную деятельность, сопровождающих обучающихся (далее – сопровождающие),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редставителей средств массовой информации.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Организация помещений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ехническое оснащение ППЭ:</w:t>
      </w:r>
    </w:p>
    <w:p w:rsidR="00CD595C" w:rsidRPr="00CD595C" w:rsidRDefault="003C0382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в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 xml:space="preserve"> ППЭ присутствует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енее 15 участников ЕГЭ (за исключением ППЭ, организованных для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ВЗ, детей-инвалидов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нвалидов,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ом числе ППЭ, организованных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ому,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руднодоступных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тдаленных местностях,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пециальных учебно-воспитательных учреждениях закрытого типа,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чреждениях, исполняющих наказание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иде лишения свободы,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акже расположенных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ределами территории Российской Федерации,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ом числе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>
        <w:rPr>
          <w:rFonts w:ascii="Times New Roman" w:eastAsia="Calibri" w:hAnsi="Times New Roman" w:cs="Times New Roman"/>
          <w:sz w:val="26"/>
          <w:szCs w:val="26"/>
        </w:rPr>
        <w:t>агранучреждениях);</w:t>
      </w:r>
    </w:p>
    <w:p w:rsidR="00CD595C" w:rsidRPr="00CD595C" w:rsidRDefault="00CD595C" w:rsidP="003C0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ППЭ должны быть оборудованы функционирующими стационарными и (или</w:t>
      </w:r>
      <w:r w:rsidR="003C0382">
        <w:rPr>
          <w:rFonts w:ascii="Times New Roman" w:eastAsia="Calibri" w:hAnsi="Times New Roman" w:cs="Times New Roman"/>
          <w:sz w:val="26"/>
          <w:szCs w:val="26"/>
        </w:rPr>
        <w:t xml:space="preserve">) переносными металлоискателями. </w:t>
      </w:r>
      <w:r w:rsidRPr="00CD595C">
        <w:rPr>
          <w:rFonts w:ascii="Times New Roman" w:eastAsia="Calibri" w:hAnsi="Times New Roman" w:cs="Times New Roman"/>
          <w:sz w:val="26"/>
          <w:szCs w:val="26"/>
        </w:rPr>
        <w:t>В день проведения экзамена помещения,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спользующиеся для проведения, должны быть заперты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печатаны.</w:t>
      </w:r>
    </w:p>
    <w:p w:rsidR="003C0382" w:rsidRDefault="003C0382" w:rsidP="003C03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D595C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решению ГЭК ППЭ также могут быть оборудованы системами подавления сигналов подвижной связи.</w:t>
      </w:r>
    </w:p>
    <w:p w:rsidR="00CD595C" w:rsidRPr="00CD595C" w:rsidRDefault="00B50D32" w:rsidP="003C03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D595C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должны быть организованы:</w:t>
      </w:r>
    </w:p>
    <w:p w:rsidR="00462569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 Аудитории для участников ЕГЭ.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аудиторий определяется исходя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ого, что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присутствует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олее 25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соответствующих требований санитарно-эпидемиологических правил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ормативов. Для каждого участника ЕГЭ должно быть выделено отдельное рабочее место (индивидуальный стол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тул). 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экзамена запрещено оборудовать аудитории ППЭ техническими средствами (компьютерами, принтерами, сканерами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р.), кроме перечисленных ниже случаев, предусмотренных Порядком: 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должны быть оборудованы средствами видеонаблюдения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ругими техническими средствами, позволяющими обеспечивать работоспособность средств видеонаблюдения</w:t>
      </w:r>
      <w:r w:rsidRPr="00CD595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оборудуются специальными техническими средствами при проведении ЕГЭ для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(при необходимости);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использования КИМ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лектронных носителях аудитории обеспечиваются специализированным аппаратно-программным комплексом для проведения  печати КИМ. Также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выделяются места (столы),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оторых раскладываются ЭМ. Порядок печати КИМ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ППЭ приведен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риложении 7 Методических рекомендациях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одготовке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единого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унктах проведения экзаменов в 2016 году;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разделом «Говорение» аудитории оборудуются компьютерами (ноутбуками)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становленным программным обеспечением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одключенной гарнитурой (наушники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икрофоном), средствами цифровой аудиозаписи;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аудитории, выделяемые для проведения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разделом «</w:t>
      </w:r>
      <w:proofErr w:type="spell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», оборудуются средствами воспроизведения аудионосителей.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В аудиториях ППЭ должны быть: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подготовлены функционирующие часы, находящиеся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оле зрения участников 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lastRenderedPageBreak/>
        <w:t>ЕГЭ;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в день проведения экзамена закрыты стенды, плакаты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ные материалы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правочно-познавательной информацией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оответствующим учебным  предметам;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подготовлены рабочие места для участников ЕГЭ, обозначенные заметным номером;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подготовлен стол, находящийся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видеонаблюдения, для осуществления раскладки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оследующей упаковки ЭМ, собранных организаторами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частников ЕГЭ;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подготовлена бумага для черновиков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азе которой организован ППЭ,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асчета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ва листа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аждого участника ЕГЭ (в случае проведения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ностранным языкам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ключенным разделом «Говорение» черновики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ыдаются).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б) Помещение (помещения) для руководителя ППЭ (Штаб ППЭ).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ППЭ выделяется помещение (помещения) для руководителя ППЭ (Штаб ППЭ), оборудованное телефонной связью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идеонаблюдением, принтером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ерсональным компьютером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еобходимым программным обеспечением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редствами защиты информации для автоматизированного распределения обучающихся, выпускников прошлых лет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для проведения экзамена (если такое распределение производится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ПЭ).  Штаб ППЭ должен быть оборудован сейфом (или металлическим шкафом), находящийся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оне видимости камер видеонаблюдения,  для осуществления безопасного хранения ЭМ. 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ГЭК сканирование экзаменационных работ участников ЕГЭ проводится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 ППЭ также обеспечивается сканерами.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в) Медицинский кабинет либо отдельное помещение для медицинского работника.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г) Рабочие места (столы, стулья) для организаторов вне аудитории.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д) Помещения для сопровождающих, представителей средств массовой информации, общественных наблюдателей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ных лиц, имеющих право присутствовать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ень экзамена. Указанные помещения должны быть изолированы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удиторий для проведения экзамена.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е) 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Рабочее место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="00462569">
        <w:rPr>
          <w:rFonts w:ascii="Times New Roman" w:eastAsia="Times New Roman" w:hAnsi="Times New Roman" w:cs="Times New Roman"/>
          <w:b/>
          <w:sz w:val="26"/>
          <w:szCs w:val="26"/>
        </w:rPr>
        <w:t xml:space="preserve">аличием функционирующего 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ста</w:t>
      </w:r>
      <w:r w:rsidR="00462569">
        <w:rPr>
          <w:rFonts w:ascii="Times New Roman" w:eastAsia="Times New Roman" w:hAnsi="Times New Roman" w:cs="Times New Roman"/>
          <w:b/>
          <w:sz w:val="26"/>
          <w:szCs w:val="26"/>
        </w:rPr>
        <w:t xml:space="preserve">ционарного и (или) переносного 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металлоискателя для сотрудников, осуществляющих охрану правопорядка, и (или) сотрудников органов внутренних дел (полиции),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а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акже организаторов вне аудитории, обеспечивающих вход участников ЕГЭ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ПЭ, должно быть оборудовано. </w:t>
      </w:r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CD595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В день проведения экзамена</w:t>
      </w:r>
      <w:r w:rsidR="000E5580" w:rsidRPr="00CD595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</w:t>
      </w:r>
      <w:r w:rsidRPr="00CD595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ПЭ присутствуют: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а) руководитель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рганизаторы ППЭ;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одного члена ГЭК;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руководитель организации,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омещениях которой организован ППЭ, или уполномоченное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ицо 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(во время проведения ЕГЭ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 находится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табе ППЭ)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г) технические специалисты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рограммным обеспечением, оказывающие информационно-техническую помощь руководителю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рганизаторам ППЭ,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технические специалисты организации, отвечающей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становку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беспечение работоспособности средств видеонаблюдения.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д) медицинские работники;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ассистенты, оказывающие необходимую техническую помощь участникам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детям-инвалидам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четом состояния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доровья, особенностей психофизического развития,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непосредственно при  выполнении экзаменационной работы (при необходимости);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ж) сотрудники, осуществляющие охрану правопорядка, и (или) сотрудники о</w:t>
      </w:r>
      <w:r w:rsidR="00462569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рганов внутренних дел (полиции);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з) сопровождающие.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В день проведения экзамена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ПЭ могут присутствовать: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средств массовой информации;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общественные наблюдатели, аккредитованные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становленном порядке;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должностные лица </w:t>
      </w:r>
      <w:proofErr w:type="spell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Рособрнадзора</w:t>
      </w:r>
      <w:proofErr w:type="spell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средств массовой информации присутствуют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для проведения экзамена только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начала заполнения обучающимися, выпускниками прошлых лет регистрационных полей экзаменационной работы.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всех лиц осуществляется только при наличии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документов, удостоверяющих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ичность,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одтверждающих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олномочия.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CD595C" w:rsidRPr="00CD595C" w:rsidRDefault="00CD595C" w:rsidP="000E5580">
      <w:pPr>
        <w:pStyle w:val="2"/>
        <w:rPr>
          <w:rFonts w:eastAsia="Calibri"/>
        </w:rPr>
      </w:pPr>
      <w:bookmarkStart w:id="11" w:name="_Toc439173476"/>
      <w:r w:rsidRPr="00CD595C">
        <w:rPr>
          <w:rFonts w:eastAsia="Calibri"/>
        </w:rPr>
        <w:t>Этап проведения ЕГЭ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ПЭ</w:t>
      </w:r>
      <w:bookmarkEnd w:id="11"/>
    </w:p>
    <w:p w:rsidR="00CD595C" w:rsidRPr="00CD595C" w:rsidRDefault="00CD595C" w:rsidP="000E5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Доставка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3C03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3C03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ЭМ доставляются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 членами ГЭК или сотрудниками Перевозчика </w:t>
      </w:r>
      <w:r w:rsidR="000E5580" w:rsidRPr="00CD595C" w:rsidDel="000C58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оответствующему учебному предмету.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Подробная информация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представлена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етодических рекомендациях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 экзаменационных материалов для проведения государственной итоговой аттестации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 программам среднего общего образования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</w:t>
      </w:r>
      <w:proofErr w:type="gram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единого государственного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убъекты Российской Федерации.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95C" w:rsidRPr="00CD595C" w:rsidRDefault="00CD595C" w:rsidP="000E5580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Вход лиц, привлекаемых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роведению ЕГЭ,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частников ЕГЭ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ЕГЭ руководитель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уководитель образовательной организации,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организован ППЭ, должны явиться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07.30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естному времени.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07.50 руководитель ППЭ назначает ответственного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егистрацию лиц, привлекаемых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ППЭ-07 «Список работников ППЭ»,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организатор вне аудитории, уполномоченный руководителем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регистрации лиц, привлекаемых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ЕГЭ, начиная с 08.00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совместно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отрудниками, осуществляющими охрану правопорядка, и (или) сотрудниками органов внутренних дел (полиции) проверяет наличие документов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иц, привлекаемых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устанавливает соответствие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ичности представленным документам,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проверяет наличие указанных</w:t>
      </w:r>
      <w:proofErr w:type="gram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работников ППЭ. Допуск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медицинских работников осуществляется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окументам, удостоверяющим личность,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наличии приказа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аправлении медицинского работника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Организаторы, технические специалисты, медицинские работники,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ассистенты для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нвалидов должны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оставить свои личные вещи,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числе средства связи,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выделенном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для хранения личных вещей.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входе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нформационных стендах размещаются списки распределения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(форма ППЭ–06-01 «Список участников ГИА образовательной организации»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форма ППЭ-06-02 «Список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лфавиту»).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осуществляется с 09.00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наличии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документов, удостоверяющих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ичность,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наличии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распределения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анный ППЭ.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указывают участникам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еобходимость оставить личные вещи (уведомление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ГЭ, средства связи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ные запрещенные </w:t>
      </w: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</w:t>
      </w:r>
      <w:proofErr w:type="gramEnd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р.)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выделенном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для хранения личных вещей.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 присутствует при организации входа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существляет </w:t>
      </w: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требования Порядка,</w:t>
      </w:r>
      <w:r w:rsidR="00462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осуществляет контроль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рганизацией сдачи иных вещей (не перечисленных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. 45 Порядка)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Pr="00CD595C" w:rsidDel="00333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местах для хранения личных вещей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аботников ППЭ.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входе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организаторы совместно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отрудниками, осуществляющими охрану правопорядка, и (или) сотрудниками органов внутренних дел (полиции):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 документы, удостоверяющие личность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аличие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распределения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помощью стационарных и (или) переносных металлоискателей проверяют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частников ЕГЭ наличие запрещенных средств</w:t>
      </w:r>
      <w:r w:rsidRPr="00CD595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появлении сигнала металлоискателя организаторы предлагают участнику ЕГЭ показать предмет, вызывающий сигнал</w:t>
      </w:r>
      <w:r w:rsidRPr="00CD595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. Если этим предметом является запрещенное средство,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средство связи, организаторы предлагают участнику ЕГЭ сдать данное средство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есто хранения личных вещей участников ЕГЭ или сопровождающему.</w:t>
      </w:r>
      <w:proofErr w:type="gramEnd"/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участник ЕГЭ отказывается сдавать запрещенное средство, организаторы вне аудитории повторно разъясняют ему, что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унктом 45 Порядка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 (в период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входа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кончания экзамена)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запрещается иметь при себе средства связи, электронно-вычислительную технику, фото, аудио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информации. Таким образом, такой участник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ожет быть допущен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ПЭ. </w:t>
      </w:r>
    </w:p>
    <w:p w:rsidR="00CD595C" w:rsidRPr="00CD595C" w:rsidRDefault="00CD595C" w:rsidP="000E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этом случае организаторы вне аудитории приглашают руководителя ППЭ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лена ГЭК. Руководитель ППЭ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рисутствии члена ГЭК составляет акт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едопуске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участника ЕГЭ, отказавшегося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дачи запрещенного средства. Указанный акт подписывают член ГЭК, руководитель ППЭ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частник ЕГЭ, отказавшийся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дачи запрещенного средства. Акт составляется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вух экземплярах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вободной форме. Первый экземпляр оставляет член ГЭК для передачи председателю ГЭК, второй – участнику ЕГЭ. Повторно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частию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Е</w:t>
      </w:r>
      <w:r w:rsidRPr="00CD595C">
        <w:rPr>
          <w:rFonts w:ascii="Times New Roman" w:eastAsia="Calibri" w:hAnsi="Times New Roman" w:cs="Times New Roman"/>
          <w:sz w:val="26"/>
          <w:szCs w:val="26"/>
        </w:rPr>
        <w:t>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анному </w:t>
      </w: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учебному предмету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ополнительные сроки указанный участник ЕГЭ может быть допущен только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ешению председателя ГЭК.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бъективным причинам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бучающегося документа, удостоверяющего личность,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после письменного подтверждения его личности сопровождающим (форма ППЭ-20 «Акт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дентификации личности участника ГИА»).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ыпускника прошлых лет,</w:t>
      </w:r>
      <w:r w:rsidRPr="00CD595C">
        <w:rPr>
          <w:rFonts w:ascii="Calibri" w:eastAsia="Calibri" w:hAnsi="Calibri" w:cs="Times New Roman"/>
        </w:rPr>
        <w:t xml:space="preserve">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профессионального образования,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обучающегося, получающего среднее общее образование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ностранных образовательных организациях,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3C038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ЕГЭ опоздал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</w:t>
      </w:r>
      <w:r w:rsidR="0046256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становленном порядке, при этом время окончания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родлевается,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ем сообщается участнику ЕГЭ. Повторный общий инструктаж для опоздавших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роводится.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случае организаторы предоставляют необходимую информацию для заполнения регистрационных полей бланков ЕГЭ. Организаторам рекомендуется составить а</w:t>
      </w: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ободной форме. Указанный акт подписывает участник ЕГЭ, руководитель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 ГЭК.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распределения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ППЭ, участник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опускается, член ГЭК фиксирует данный факт для дальнейшего принятия решения.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члена ГЭК составляет акты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едопуске</w:t>
      </w:r>
      <w:proofErr w:type="spellEnd"/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выше участников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Указанные акты подписываются членом ГЭК, руководителем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частниками ЕГЭ. Акты составляются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экземплярах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форме. Первые экземпляры оставляет член ГЭК для передачи председателю ГЭК, вторые – участникам ЕГЭ. Повторно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учебному предмету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указанные участники ЕГЭ могут быть допущены только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неявки всех распределенных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участников ЕГЭ более чем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часа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проведения экзамена (10.00) член ГЭК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(заместителем председателя ГЭК) принимает решение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авершении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формлением соответствующих форм ППЭ.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вне аудитории оказывают содействие участникам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еремещении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Организаторы сообщают участникам ЕГЭ номера аудиторий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втоматизированным распределением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опровождают участников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проверяют соответствие документа, удостоверяющего личность участника ЕГЭ, форме ППЭ-05-02 «Протокол проведения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аправляют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абочее место согласно спискам автоматизированного распределения.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b/>
          <w:sz w:val="26"/>
          <w:szCs w:val="26"/>
        </w:rPr>
        <w:t>Во время проведения экзамена</w:t>
      </w:r>
      <w:r w:rsidR="000E5580" w:rsidRPr="00CD595C">
        <w:rPr>
          <w:rFonts w:ascii="Times New Roman" w:eastAsia="Calibri" w:hAnsi="Times New Roman" w:cs="Times New Roman"/>
          <w:b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b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b/>
          <w:sz w:val="26"/>
          <w:szCs w:val="26"/>
        </w:rPr>
        <w:t>удиториях ППЭ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общественным наблюдателем необходимо обратить внимание: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 рабочих столах участников ЕГЭ,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помимо ЭМ, 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могут находиться следующие предметы: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гелевая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капиллярная ручка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ернилами черного цвета;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док</w:t>
      </w:r>
      <w:r w:rsidR="00462569">
        <w:rPr>
          <w:rFonts w:ascii="Times New Roman" w:eastAsia="Calibri" w:hAnsi="Times New Roman" w:cs="Times New Roman"/>
          <w:sz w:val="26"/>
          <w:szCs w:val="26"/>
        </w:rPr>
        <w:t>умент, удостоверяющий личность;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лекарства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итание (при </w:t>
      </w:r>
      <w:r w:rsidR="00462569">
        <w:rPr>
          <w:rFonts w:ascii="Times New Roman" w:eastAsia="Calibri" w:hAnsi="Times New Roman" w:cs="Times New Roman"/>
          <w:sz w:val="26"/>
          <w:szCs w:val="26"/>
        </w:rPr>
        <w:t>необходимости);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разрешенные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спользованию средства обучения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оспитания 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(по математике</w:t>
      </w:r>
      <w:r w:rsidR="004625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2569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4625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линейка,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изике </w:t>
      </w:r>
      <w:r w:rsidR="00462569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линейка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4625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епрограммируемый калькулятор,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имии </w:t>
      </w:r>
      <w:r w:rsidR="004625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непрограммируемый калькулятор,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еографии – линейка, транспортир, непрограммируемый калькулятор)</w:t>
      </w:r>
      <w:r w:rsidR="00462569">
        <w:rPr>
          <w:rFonts w:ascii="Times New Roman" w:eastAsia="Calibri" w:hAnsi="Times New Roman" w:cs="Times New Roman"/>
          <w:sz w:val="26"/>
          <w:szCs w:val="26"/>
        </w:rPr>
        <w:t>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специальные технические средства (для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детей-инвалидов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="00462569">
        <w:rPr>
          <w:rFonts w:ascii="Times New Roman" w:eastAsia="Calibri" w:hAnsi="Times New Roman" w:cs="Times New Roman"/>
          <w:sz w:val="26"/>
          <w:szCs w:val="26"/>
        </w:rPr>
        <w:t>нвалидов);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черновики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ш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тампом образовательной организации,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азе которой организован ППЭ 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 случае проведения ЕГЭ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ностранным языкам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ключенным разделом «Говорение» черновики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CD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ыдаются)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Организаторы должны провести инструктаж для участников ЕГЭ.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Инструктаж состоит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вух частей. Первая часть инструктажа проводится с </w:t>
      </w:r>
      <w:r w:rsidR="0046256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9.50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времени, вторая часть инструктажа начинается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10.00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Во время проведения первой части инструктажа организаторы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бязательном порядке должны проинформировать участников ЕГЭ: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 порядке проведения экзамена,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 правилах оформления экзаменационной работы,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 продолжительности экзамена,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 порядке подачи апелляции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установленного порядка проведения ГИА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пелляции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есогласии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ыставленными баллами,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 случаях удаления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кзамена,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 времени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есте ознакомления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езультатами ЕГЭ,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 том, что записи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ерновиках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брабатываются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роверяются.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Во время  проведения второй части инструктажа организаторы демонстрируют участникам ЕГЭ целостность упаковки доставочного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спецпакета</w:t>
      </w:r>
      <w:proofErr w:type="spell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Упаковка доставочного пакета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ИК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олжна быть вскрыта организаторами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анее 10.00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естному времени. Далее организаторы раздают участникам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роизвольном порядке, просят участников ЕГЭ проверить целостность своего ИК, вскрыть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инии перфорации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роверить комплектацию выданных экзаменационных материалов, отсутствие полиграфических дефектов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оличество страниц КИМ.  При обнаружении несовпадений штрих-кодов, наличия лишних (нехватки) бланков, типографских дефектов организаторы должны полностью заменить участнику ЕГЭ индивидуальный комплект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овый.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Организаторы просят участников ЕГЭ приступить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аполнению бланков регистрации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егистрационных полей бланков ответов.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х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оде заполнения организаторы информируют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равилах оформления экзаменационной работы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ом, что записи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ерновиках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брабатываются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роверяются,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проверяют правильность заполнения регистрационных полей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бланках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аждого участника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оответствие данных участника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окументе, удостоверяющем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ланке регистрации.</w:t>
      </w:r>
      <w:proofErr w:type="gramEnd"/>
      <w:r w:rsidR="000E5580" w:rsidRPr="00CD595C">
        <w:rPr>
          <w:rFonts w:ascii="Calibri" w:eastAsia="Calibri" w:hAnsi="Calibri" w:cs="Times New Roman"/>
        </w:rPr>
        <w:t xml:space="preserve"> 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0E5580">
        <w:rPr>
          <w:rFonts w:ascii="Calibri" w:eastAsia="Calibri" w:hAnsi="Calibri" w:cs="Times New Roman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лучае обнаружения ошибочного заполнения регистрационных полей организаторы дают указание участнику ЕГЭ внести соответствующие исправления.</w:t>
      </w:r>
      <w:r w:rsidR="0046256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По завершении заполнения регистрационных полей бланков ЕГЭ всеми участниками организаторы объявляют время начала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кончания выполнения экзаменационной работы, фиксируют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оске (информационном стенде).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D595C">
        <w:rPr>
          <w:rFonts w:ascii="Times New Roman" w:eastAsia="Calibri" w:hAnsi="Times New Roman" w:cs="Times New Roman"/>
          <w:i/>
          <w:sz w:val="26"/>
          <w:szCs w:val="26"/>
        </w:rPr>
        <w:t>Примечание.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родолжительность выполнения экзаменационной работы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ключается время, выделенное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одготовительные мероприятия (инструктаж 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lastRenderedPageBreak/>
        <w:t>участников ЕГЭ, выдачу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М, заполнение регистрационных полей бланков, настройку необходимых технических средств, используемых при проведении экзаменов).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Во время выполнения экзаменационной работы участниками ЕГЭ организаторы должны следить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удитории.</w:t>
      </w:r>
    </w:p>
    <w:p w:rsidR="00CD595C" w:rsidRPr="00CD595C" w:rsidRDefault="00CD595C" w:rsidP="000E5580">
      <w:pPr>
        <w:tabs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выходе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 участники ЕГЭ должны оставить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ерновики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абочем столе,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рганизатор должен проверить комплектность оставленных материалов.</w:t>
      </w:r>
    </w:p>
    <w:p w:rsidR="00CD595C" w:rsidRPr="00CD595C" w:rsidRDefault="00CD595C" w:rsidP="000E558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Требования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облюдению порядка проведения ЕГЭ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В день проведения экзамена (в период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омента входа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кончания экзамена) запрещается: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</w:rPr>
        <w:t>участникам ЕГЭ – иметь при себе уведомление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егистрации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кзамены, средства связи, электронно-вычислительную технику, фото-, аудио-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ередачи информации,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акже выносить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удиторий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умажном или электронном носителях, письменные принадлежности, письменные заметки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ередачи информации, фотографировать ЭМ;</w:t>
      </w:r>
      <w:proofErr w:type="gramEnd"/>
    </w:p>
    <w:p w:rsidR="00CD595C" w:rsidRPr="00CD595C" w:rsidRDefault="00CD595C" w:rsidP="000E55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Times New Roman" w:hAnsi="Times New Roman" w:cs="Times New Roman"/>
          <w:sz w:val="26"/>
          <w:szCs w:val="26"/>
        </w:rPr>
        <w:t>организаторам, медицинским работникам, ассистентам, оказывающим необходимую помощь участникам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ВЗ, детям-инвалидам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нвалидам, техническим специалистам – иметь при себе средства связи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ыносить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удиторий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умажном или электронном носителях, фотографировать ЭМ;</w:t>
      </w:r>
      <w:proofErr w:type="gramEnd"/>
    </w:p>
    <w:p w:rsidR="00CD595C" w:rsidRPr="00CD595C" w:rsidRDefault="00CD595C" w:rsidP="000E55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всем лицам, находящимся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ПЭ – оказывать содействие участникам ЕГЭ,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ом числе передавать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редства связи, электронно-вычислительную технику, фото, аудио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ередачи информации;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лицам, которым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апрещено иметь при себе средства связи, - пользоваться ими вне Штаба ППЭ.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Лица, допустившие нарушение указанных требований или иное нарушение Порядка, удаляются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ПЭ. Члены ГЭК составляют акт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далении лица, нарушившего Порядок,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оне видимости камер видеонаблюдения.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Если участник ЕГЭ нарушил Порядок, члены ГЭК составляют акт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далении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кзамена участника ЕГЭ (форма ППЭ-21 «Акт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далении участника ГИА»), нарушившего установленный Порядок,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видеонаблюдения. Организатор ставит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орме 05-02 «Протокол проведения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удитории»  соответствующую отметку. 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В случае если участник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остоянию здоровья или другим объективным причинам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ожет завершить выполнение экзаменационной работы,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окидает аудиторию. Ответственный организатор должен пригласить организатора вне аудитории, который сопроводит такого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едицинскому работнику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ригласит члена (членов) ГЭК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едицинский кабинет.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лучае подтверждения медицинским работником ухудшения состояния здоровья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ри согласии участника ЕГЭ досрочно завершить экзамен заполняется форма ППЭ-22 «Акт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бъективным причинам»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едицинском кабинете членом ГЭК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едицинским работником. Ответственный организатор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уководитель ППЭ ставят свою подпись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казанном акте. Ответственный 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организатор ставит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участника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орме 05-02 «Протокол проведения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удитории» соответствующую отметку.  </w:t>
      </w:r>
    </w:p>
    <w:p w:rsidR="00CD595C" w:rsidRPr="00CD595C" w:rsidRDefault="00CD595C" w:rsidP="000E5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Указанные акты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ень направляются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ЭК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ЦОИ для учета при обработке экзаменационных работ.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Организаторы должны выдавать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росьбе участника ЕГЭ дополнительные черновики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ш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тампом образовательной организации,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азе которой организован ППЭ, дополнительные бланки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 (в случае, когда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бласти ответов основного бланка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сталось места).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Участники ЕГЭ имеют право выходить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еремещаться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только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опровождении одного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рганизаторов вне аудитории.</w:t>
      </w:r>
    </w:p>
    <w:p w:rsidR="00CD595C" w:rsidRPr="00CD595C" w:rsidRDefault="00B777C6" w:rsidP="000E5580">
      <w:pPr>
        <w:pStyle w:val="2"/>
        <w:rPr>
          <w:rFonts w:eastAsia="Calibri"/>
        </w:rPr>
      </w:pPr>
      <w:bookmarkStart w:id="12" w:name="_Toc439173477"/>
      <w:r>
        <w:rPr>
          <w:rFonts w:eastAsia="Calibri"/>
        </w:rPr>
        <w:t>Этап</w:t>
      </w:r>
      <w:r w:rsidR="00CD595C" w:rsidRPr="00CD595C">
        <w:rPr>
          <w:rFonts w:eastAsia="Calibri"/>
        </w:rPr>
        <w:t xml:space="preserve"> завершения проведения ЕГЭ</w:t>
      </w:r>
      <w:bookmarkEnd w:id="12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Общественным наблюдател</w:t>
      </w:r>
      <w:r w:rsidR="00462569">
        <w:rPr>
          <w:rFonts w:ascii="Times New Roman" w:eastAsia="Calibri" w:hAnsi="Times New Roman" w:cs="Times New Roman"/>
          <w:sz w:val="26"/>
          <w:szCs w:val="26"/>
        </w:rPr>
        <w:t>я</w:t>
      </w:r>
      <w:r w:rsidRPr="00CD595C">
        <w:rPr>
          <w:rFonts w:ascii="Times New Roman" w:eastAsia="Calibri" w:hAnsi="Times New Roman" w:cs="Times New Roman"/>
          <w:sz w:val="26"/>
          <w:szCs w:val="26"/>
        </w:rPr>
        <w:t>м необходимо обратить внимание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ледующее: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организаторы должны за 30 минут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 5 минут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кончания выполнения экзаменационной работы  объявить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кором завершении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апомнить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еобходимости перенести ответы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ерновиков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ш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тампом образовательной организации,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азе которой организован ППЭ,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ланки ЕГЭ;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истечении установленного времени выполнения экзаменационной работы  организаторы должны объявить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кончании выполнения экзаменационной работы.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D595C">
        <w:rPr>
          <w:rFonts w:ascii="Times New Roman" w:eastAsia="Calibri" w:hAnsi="Times New Roman" w:cs="Times New Roman"/>
          <w:i/>
          <w:sz w:val="26"/>
          <w:szCs w:val="26"/>
        </w:rPr>
        <w:t>Примечание. Участники ЕГЭ, досрочно завершившие выполнение экзаменационной работы, сдают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рганизаторам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окидают ППЭ,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ожидаясь окончания выполнения экзаменационной работы.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завершении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 организатор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ентре видимости камер видеонаблюдения должен объявить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462569">
        <w:rPr>
          <w:rFonts w:ascii="Times New Roman" w:eastAsia="Calibri" w:hAnsi="Times New Roman" w:cs="Times New Roman"/>
          <w:sz w:val="26"/>
          <w:szCs w:val="26"/>
        </w:rPr>
        <w:t>кончании экзамена.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после окончания экзамена организаторы собирают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частников ЕГЭ: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бланки регистрации, бланки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1, бланки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2, дополнительные бланки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 (в случае если такие бланки выдавались участникам ЕГЭ);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КИМ, вложенный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онверт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от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черновики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ш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тампом образовательной организации,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азе которой расположен ППЭ, (в случае проведения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ностранным языкам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ключенным разделом «Говорение» черновики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спользуются).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D595C">
        <w:rPr>
          <w:rFonts w:ascii="Times New Roman" w:eastAsia="Calibri" w:hAnsi="Times New Roman" w:cs="Times New Roman"/>
          <w:i/>
          <w:sz w:val="26"/>
          <w:szCs w:val="26"/>
        </w:rPr>
        <w:t>Примечание. Если бланки для ответов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адания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азвернутым ответом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ополнительные бланки содержат незаполненные области (за исключением регистрационных полей),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то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рганизаторы погашают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наком «Z».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Оформление соответствующих форм ППЭ, осуществление раскладки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оследующей упаковки организаторами ЭМ, собранных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частников ЕГЭ, осуществляется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пециально выделенном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 месте (столе), находящемся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оне видимости камер видеонаблюдения.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 завершении соответствующих процедур организаторы проходят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таб ППЭ для передачи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уководителю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орме ППЭ-14-02 «Ведомость выдачи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озврата экзаменационных материалов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удиториям ППЭ».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95C">
        <w:rPr>
          <w:rFonts w:ascii="Times New Roman" w:eastAsia="Times New Roman" w:hAnsi="Times New Roman" w:cs="Times New Roman"/>
          <w:sz w:val="26"/>
          <w:szCs w:val="26"/>
        </w:rPr>
        <w:t>После получения руководителем ППЭ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сех ответственных организаторов передает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3C03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>орме ППЭ-14-01 «Акт приемки-передачи экзаменационных материалов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</w:rPr>
        <w:t xml:space="preserve">ПЭ» (два экземпляра) члену ГЭК.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D595C">
        <w:rPr>
          <w:rFonts w:ascii="Times New Roman" w:eastAsia="Calibri" w:hAnsi="Times New Roman" w:cs="Times New Roman"/>
          <w:i/>
          <w:sz w:val="26"/>
          <w:szCs w:val="26"/>
        </w:rPr>
        <w:t>Примечание.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лучае сканирования экзаменационных работ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ПЭ сразу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авершении экзамена общественный наблюдатель может присутствовать при данной процедуре, контролируя соблюдение установленного порядка сканирования 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lastRenderedPageBreak/>
        <w:t>работ. Процедура сканирования представлена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етодических рекомендациях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одготовке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роведению единого государственного экзамена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i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i/>
          <w:sz w:val="26"/>
          <w:szCs w:val="26"/>
        </w:rPr>
        <w:t>унктах проведения экзаменов в 2016 году (приложение 16-17).</w:t>
      </w:r>
    </w:p>
    <w:p w:rsidR="00CD595C" w:rsidRPr="00CD595C" w:rsidRDefault="00CD595C" w:rsidP="000E5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этапе осуществления упаковки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0E55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лену ГЭК необходимо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упаковать</w:t>
      </w:r>
      <w:r w:rsidR="000E5580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3C03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proofErr w:type="gramStart"/>
      <w:r w:rsidR="003C0382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gramEnd"/>
      <w:r w:rsidR="003C03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3C0382"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тдельные </w:t>
      </w:r>
      <w:proofErr w:type="spellStart"/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спецпакеты</w:t>
      </w:r>
      <w:proofErr w:type="spellEnd"/>
      <w:r w:rsidRPr="00CD59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:rsidR="00CD595C" w:rsidRPr="00CD595C" w:rsidRDefault="00CD595C" w:rsidP="000E558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завершении ЕГЭ член ГЭК</w:t>
      </w:r>
      <w:r w:rsidR="00462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 отчет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ЕГЭ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ППЭ-10 «Отчет члена ГЭК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ГИА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ПЭ», который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передается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E55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5580"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D595C">
        <w:rPr>
          <w:rFonts w:ascii="Times New Roman" w:eastAsia="Times New Roman" w:hAnsi="Times New Roman" w:cs="Times New Roman"/>
          <w:sz w:val="26"/>
          <w:szCs w:val="26"/>
          <w:lang w:eastAsia="ru-RU"/>
        </w:rPr>
        <w:t>ЭК.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авершающем этапе проведения ЕГЭ может принимать участие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рганизованной членами ГЭК проверке изложенных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пелляции участников ЕГЭ сведений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порядка проведения ГИА. Свое участие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акой проверке общественный наблюдатель должен предварительно согласовать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ленами ГЭК, организующими проверку.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проведения ЕГЭ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арушениях членов ГЭК, руководителя ППЭ.</w:t>
      </w:r>
    </w:p>
    <w:p w:rsid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окончании экзамена общественный наблюдатель должен заполнить форму ППЭ-18-МАШ «Акт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роведением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ПЭ»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уководителю ППЭ,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удостоверить факт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подписью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ППЭ-07 (Список работников ППЭ).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13" w:name="_Toc438215193"/>
      <w:r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CD595C" w:rsidRDefault="00CD595C" w:rsidP="000E5580">
      <w:pPr>
        <w:pStyle w:val="1"/>
      </w:pPr>
      <w:bookmarkStart w:id="14" w:name="_Toc439173478"/>
      <w:r w:rsidRPr="00CD595C">
        <w:lastRenderedPageBreak/>
        <w:t>Инструкция для общественных наблюдателей</w:t>
      </w:r>
      <w:r w:rsidR="000E5580" w:rsidRPr="00CD595C">
        <w:t xml:space="preserve"> на</w:t>
      </w:r>
      <w:r w:rsidR="000E5580">
        <w:t> </w:t>
      </w:r>
      <w:r w:rsidR="000E5580" w:rsidRPr="00CD595C">
        <w:t>э</w:t>
      </w:r>
      <w:r w:rsidRPr="00CD595C">
        <w:t>тапе обработки результатов ЕГЭ</w:t>
      </w:r>
      <w:r w:rsidR="000E5580" w:rsidRPr="00CD595C">
        <w:t xml:space="preserve"> в</w:t>
      </w:r>
      <w:r w:rsidR="000E5580">
        <w:t> </w:t>
      </w:r>
      <w:r w:rsidR="000E5580" w:rsidRPr="00CD595C">
        <w:t>Р</w:t>
      </w:r>
      <w:r w:rsidRPr="00CD595C">
        <w:t>ЦОИ</w:t>
      </w:r>
      <w:bookmarkEnd w:id="13"/>
      <w:bookmarkEnd w:id="14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тапе обработки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результатов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ЦОИ.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ЕГЭ.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15" w:name="_Toc439173479"/>
      <w:r w:rsidRPr="00CD595C">
        <w:rPr>
          <w:rFonts w:eastAsia="Calibri"/>
        </w:rPr>
        <w:t>Общие положения</w:t>
      </w:r>
      <w:bookmarkEnd w:id="15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ГИА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этапах, включая приемку материалов,  обработку экзаменационных работ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езультатов ЕГЭ;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арушениях, выявленных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органы исполнительной власти субъектов Российской Федерации, осуществляющие государственное управление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462569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B50D32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орядком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одготовке, проведению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бработке материалов единого государственного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егиональных центрах обработки информации субъектов Российской Федерации в 2016 году,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астоящими методическими рекомендациями.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Обработка ответов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 ГИА осуществляется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ЦОИ. РЦОИ располагается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омещениях, исключающих возможность доступа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 посторонних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аспространения информации ограниченного доступа.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бработкой результатов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ЦОИ: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руководитель РЦОИ;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оздавать помехи при выполнении своих обязанностей сотрудниками РЦОИ.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За нарушение Порядка общественный наблюдатель будет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 членами ГЭК или руководителем РЦОИ.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16" w:name="_Toc439173480"/>
      <w:r w:rsidRPr="00CD595C">
        <w:rPr>
          <w:rFonts w:eastAsia="Calibri"/>
        </w:rPr>
        <w:t>Присутствие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омещениях РЦОИ</w:t>
      </w:r>
      <w:bookmarkEnd w:id="16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 общественный наблюдатель предъявляет 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адрес РЦОИ,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ата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ЦОИ, номер удостоверения, дата его выдачи, фамилия, имя, отчество (при наличии)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документ, удостоверяющий личность.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ЦОИ.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Сразу после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 общественный наблюдатель должен согласовать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уководителем РЦОИ или указанным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отрудником РЦОИ возможность доступа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азличные помещения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анном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РЦОИ.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 своего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 осуществляет контроль процедур, осуществляемых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ень присутствия общественного наблюдателя, включая проверку: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оборудования РЦОИ средствами видеонаблюдения;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получения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ленов ГЭК экзаменационных материалов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аждого ППЭ;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обработки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ервичной проверки бланков ЕГЭ, включая сканирование, распознавание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оновом режиме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ерификацию;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подготовки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 председателю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формированных обезличенных рабочих комплектов для проверки экспертами ответов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азвернутым ответом участников ЕГЭ (бланков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2, дополнительных бланков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2), критериев оценивания ответов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азвернутым ответом, файлов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ностранным языкам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666850">
        <w:rPr>
          <w:rFonts w:ascii="Times New Roman" w:eastAsia="Calibri" w:hAnsi="Times New Roman" w:cs="Times New Roman"/>
          <w:sz w:val="26"/>
          <w:szCs w:val="26"/>
        </w:rPr>
        <w:t>рослушивания;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получения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ервичной обработки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езультатов проверки экспертами ответов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азвернутым ответом;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обработки бланков регистрации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ЦОИ, формирования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ЭК ведомости участников ЕГЭ,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акончивших экзамен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бъективной причине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даленных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передачи бланков ЕГЭ, прошедших первичную обработку,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тветственное хранение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ависимости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твержденной организационной схемы проведения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убъекте  Российской Федерации;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соблюдения порядка формирования ведомости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езультатами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тверждение председателю ГЭК.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обратить особое внимание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о, что сканирование всех бланков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ашиночитаемых форм ППЭ должно завершиться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ень проведения соответствующего экзамена (экзаменов).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членов ГЭК, руководителя РЦОИ.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По окончании осуществления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 общественный наблюдатель должен заполнить форму РЦОИ-18 «Акт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егиональном центре обработки информации (РЦОИ)»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уководителю РЦОИ.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17" w:name="_Toc438215194"/>
      <w:r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CD595C" w:rsidRDefault="00CD595C" w:rsidP="000E5580">
      <w:pPr>
        <w:pStyle w:val="1"/>
      </w:pPr>
      <w:bookmarkStart w:id="18" w:name="_Toc439173481"/>
      <w:r w:rsidRPr="00CD595C">
        <w:lastRenderedPageBreak/>
        <w:t>Инструкция для общественных наблюдателей</w:t>
      </w:r>
      <w:r w:rsidR="000E5580" w:rsidRPr="00CD595C">
        <w:t xml:space="preserve"> на</w:t>
      </w:r>
      <w:r w:rsidR="000E5580">
        <w:t> </w:t>
      </w:r>
      <w:r w:rsidR="000E5580" w:rsidRPr="00CD595C">
        <w:t>э</w:t>
      </w:r>
      <w:r w:rsidRPr="00CD595C">
        <w:t>тапе проверки</w:t>
      </w:r>
      <w:r w:rsidR="000E5580" w:rsidRPr="00CD595C">
        <w:t xml:space="preserve"> ПК</w:t>
      </w:r>
      <w:r w:rsidR="000E5580">
        <w:t> </w:t>
      </w:r>
      <w:r w:rsidR="000E5580" w:rsidRPr="00CD595C">
        <w:t>э</w:t>
      </w:r>
      <w:r w:rsidRPr="00CD595C">
        <w:t>кзаменационных работ ЕГЭ</w:t>
      </w:r>
      <w:bookmarkEnd w:id="17"/>
      <w:bookmarkEnd w:id="18"/>
      <w:r w:rsidRPr="00CD595C">
        <w:t xml:space="preserve">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тапе проверки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кзаменационных работ ЕГЭ.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ГИА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этапах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при проверке экзаменационных работ;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арушениях, выявленных при проведении ГИА в 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органы исполнительной власти субъектов Российской Федерации, осуществляющие государственное управление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ЕГЭ,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ормированию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рганизации работы предметных комиссий субъекта Российской Федерации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астоящими методическими рекомендациями.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19" w:name="_Toc439173482"/>
      <w:r w:rsidRPr="00CD595C">
        <w:rPr>
          <w:rFonts w:eastAsia="Calibri"/>
        </w:rPr>
        <w:t>Общие положения</w:t>
      </w:r>
      <w:bookmarkEnd w:id="19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Этап проверки заданий включает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ебя работу предметной комиссии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Предметные комиссии работают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омещениях, исключающих возможность доступа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 посторонних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аспространения информации ограниченного доступа.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роверкой заданий ЕГЭ ПК: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председатель ПК;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оздавать помехи при выполнении своих обязанностей сотрудниками ППЗ, экспертами ПК.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За нарушение Порядка общественный наблюдатель будет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 членами ГЭК или председателем ПК.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20" w:name="_Toc439173483"/>
      <w:r w:rsidRPr="00CD595C">
        <w:rPr>
          <w:rFonts w:eastAsia="Calibri"/>
        </w:rPr>
        <w:t>Присутствие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омещении ППЗ</w:t>
      </w:r>
      <w:bookmarkEnd w:id="20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предъявляет 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адрес данного ППЗ,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ата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ПЗ, номер удостоверения, дата его выдачи, фамилия, имя, отчество (при наличии)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документ, удостоверяющий личность.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ПЗ.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Сразу после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должен согласовать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 указанным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ицом процедурные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анном ППЗ.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Во время своего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ПЗ общественный наблюдатель фиксирует следующее: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ППЗ должно быть оборудовано средствами видеонаблюдения;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должен быть соблюден порядок получения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от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уководителя РЦОИ сформированных рабочих комплектов для проверки экспертами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азвернутым ответом (бланков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2, дополнительных бланков ответов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2), критериев оценивания развернутых ответов, файлов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ностранным языкам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рослушивания;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факт проведения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облюдения порядка инструктажа для экспертов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ачале работы председателем ПК;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соблюдение порядка передачи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роверку экспертам соответствующих рабочих комплектов;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соблюдение порядка передачи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езультатов проверки экспертами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азвернутых ответов руководителю РЦОИ.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должны фиксировать факты нарушения экспертами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орядка проведения проверки экзаменационных работ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ПЗ. Особенно рекомендуется обратить внимание, что экспертам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апрещается: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копировать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ыносить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экзаменационные работы, критерии оценивания, протоколы проверки экзаменационных работ,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разглашать посторонним лицам информацию, содержащуюся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казанных материалах;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самостоятельно изменять рабочие места;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пользоваться средствами связи, фото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идеоаппаратурой, портативными персональными компьютерами (ноутбуками, КПК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ругими), кроме специально оборудованного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абочего места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ыходом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еть "Интернет" для обеспечения возможности уточнения экспертами изложенных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кзаменационных работах участников ГИА фактов (например, сверка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сточниками, проверка приведенных участниками ГИА фамилий, названий, фактов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.п.);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без уважительной причины покидать аудиторию;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переговариваться, если речь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онсультации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ксперта, назначенного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ешению председателя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онсультантом.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Общественным наблюдателям также необходимо осуществить проверку: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передачи экспертам бланков ответов участников ЕГЭ (указанные бланки ЕГЭ должны быть обезличены), файлов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ностранным языкам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рослушивания;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посторонних лиц,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меющих права находиться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ремя проверки результатов ЕГЭ.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членов ГЭК, председателя ПК.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окончании осуществления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должен заполнить форму ППЗ-18 «Акт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ункте проверки заданий (ППЗ)»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редседателю ПК.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21" w:name="_Toc438215195"/>
      <w:r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CD595C" w:rsidRDefault="00CD595C" w:rsidP="000E5580">
      <w:pPr>
        <w:pStyle w:val="1"/>
      </w:pPr>
      <w:bookmarkStart w:id="22" w:name="_Toc439173484"/>
      <w:r w:rsidRPr="00CD595C">
        <w:lastRenderedPageBreak/>
        <w:t>Инструкция для общественных наблюдателей</w:t>
      </w:r>
      <w:r w:rsidR="000E5580" w:rsidRPr="00CD595C">
        <w:t xml:space="preserve"> во</w:t>
      </w:r>
      <w:r w:rsidR="000E5580">
        <w:t> </w:t>
      </w:r>
      <w:r w:rsidR="000E5580" w:rsidRPr="00CD595C">
        <w:t>в</w:t>
      </w:r>
      <w:r w:rsidRPr="00CD595C">
        <w:t>ремя рассмотрения апелляций, поданных участниками ЕГЭ,</w:t>
      </w:r>
      <w:r w:rsidR="000E5580" w:rsidRPr="00CD595C">
        <w:t xml:space="preserve"> в</w:t>
      </w:r>
      <w:r w:rsidR="000E5580">
        <w:t> </w:t>
      </w:r>
      <w:r w:rsidR="000E5580" w:rsidRPr="00CD595C">
        <w:t>К</w:t>
      </w:r>
      <w:r w:rsidRPr="00CD595C">
        <w:t>К</w:t>
      </w:r>
      <w:bookmarkEnd w:id="21"/>
      <w:bookmarkEnd w:id="22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 рассмотрения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апелляций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ГИА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этапах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при работе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 рассмотрении апелляций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опросам нарушения установленного порядка проведения ГИА, несогласия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ыставленными баллами;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арушениях, выявленных при проведении ГИА в,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органы исполнительной власти субъектов Российской Федерации, осуществляющие государственное управление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проведения ГИА, Методическими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аботе конфликтной комиссии субъекта Российской Федерации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равами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бязанностями общественного наблюдателя.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23" w:name="_Toc439173485"/>
      <w:r w:rsidRPr="00CD595C">
        <w:rPr>
          <w:rFonts w:eastAsia="Calibri"/>
        </w:rPr>
        <w:t>Общие положения</w:t>
      </w:r>
      <w:bookmarkEnd w:id="23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ассмотрением апелляций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К: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 (в случае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рисутствия);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председатель КК.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оздавать помехи при выполнении своих обязанностей членами КК.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обязан соблюдать порядок рассмотрения апелляций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К.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арушение данного порядка общественный наблюдатель может быть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 членами ГЭК (в случае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рисутствия) или председателем КК.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24" w:name="_Toc439173486"/>
      <w:r w:rsidRPr="00CD595C">
        <w:rPr>
          <w:rFonts w:eastAsia="Calibri"/>
        </w:rPr>
        <w:lastRenderedPageBreak/>
        <w:t>Присутствие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омещении работы КК</w:t>
      </w:r>
      <w:bookmarkEnd w:id="24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омещение работы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 предъявляет 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адрес места работы КК,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ата рассмотрения апелляции, номер удостоверения, дата его выдачи, фамилия, имя, отчество (при наличии)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документ, удостоверяющий личность.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омещении КК.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Сразу после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омещение работы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 должен согласовать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 указанным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ицом процедурные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анном конкретном помещении работы КК.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 своего присутствия при рассмотрении апелляций осуществляет наблюдение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облюдением: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порядка приема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исьменной форме апелляций участников ЕГЭ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установленного порядка проведения ГИА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чебному предмету (поступает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ленов ГЭК) и (или)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есогласии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ыставленными баллами (поступает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рганизаций, принявших апелляцию);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порядка запросов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аспечатанных изображений экзаменационной работы, электронных носителей, содержащих файлы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участника ЕГЭ, копий протоколов проверки экзаменационной работы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ИМ, выполняемых участником ЕГЭ, подавшим апелляцию –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лучае рассмотрения апелляции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есогласии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ыставленными баллами;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порядка предъявления запрошенных материалов участнику ЕГЭ (в случае его участия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ассмотрении апелляции) или его родителям (законным представителям)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лучае рассмотрения апелляции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есогласии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ыставленными баллами.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фиксировать факты: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присутствия при рассмотрении апелляций лиц, принимавших участие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рганизации и (или) проведении соответствующего экзамена либо ранее проверявших экзаменационную работу участника ЕГЭ, подавшего апелляцию;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присутствия при рассмотрении апелляций посторонних лиц,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меющих права находиться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 работы конфликтной комиссии (уточнить право присутствия того или иного человека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омещении общественный наблюдатель может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редседателя КК);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членов ГЭК (при наличии), председателя КК.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окончании осуществления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КК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 должен заполнить форму КК-18  «Акт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онфликтной комиссии» (форма КК-18)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редседателю КК.</w:t>
      </w:r>
    </w:p>
    <w:p w:rsidR="00B777C6" w:rsidRDefault="00B777C6" w:rsidP="000E5580">
      <w:pPr>
        <w:spacing w:line="240" w:lineRule="auto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25" w:name="_Toc438215196"/>
      <w:r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 w:type="page"/>
      </w:r>
    </w:p>
    <w:p w:rsidR="00CD595C" w:rsidRPr="00CD595C" w:rsidRDefault="00CD595C" w:rsidP="000E5580">
      <w:pPr>
        <w:pStyle w:val="1"/>
      </w:pPr>
      <w:bookmarkStart w:id="26" w:name="_Toc439173487"/>
      <w:r w:rsidRPr="00CD595C">
        <w:lastRenderedPageBreak/>
        <w:t>Регламент подготовки общественных наблюдателей</w:t>
      </w:r>
      <w:r w:rsidR="000E5580" w:rsidRPr="00CD595C">
        <w:t xml:space="preserve"> по</w:t>
      </w:r>
      <w:r w:rsidR="000E5580">
        <w:t> </w:t>
      </w:r>
      <w:r w:rsidR="000E5580" w:rsidRPr="00CD595C">
        <w:t>в</w:t>
      </w:r>
      <w:r w:rsidRPr="00CD595C">
        <w:t>опросам изучения порядка проведения ЕГЭ</w:t>
      </w:r>
      <w:bookmarkEnd w:id="25"/>
      <w:bookmarkEnd w:id="26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Настоящий регламент определяет рекомендуемый порядок подготовки общественных наблюдателей для участия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роведении ГИА.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Регламент разработан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снове нормативных правовых актов, определяющих порядок проведения </w:t>
      </w:r>
      <w:r w:rsidR="00A01C78" w:rsidRPr="00CD595C">
        <w:rPr>
          <w:rFonts w:ascii="Times New Roman" w:eastAsia="Calibri" w:hAnsi="Times New Roman" w:cs="Times New Roman"/>
          <w:sz w:val="26"/>
          <w:szCs w:val="26"/>
        </w:rPr>
        <w:t>ГИА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Подготовка общественных наблюдателей проводится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елью повышения эффективности системы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нижения рисков нарушений самими общественными наблюдателями порядка проведения </w:t>
      </w:r>
      <w:r w:rsidR="00A01C78" w:rsidRPr="00CD595C">
        <w:rPr>
          <w:rFonts w:ascii="Times New Roman" w:eastAsia="Calibri" w:hAnsi="Times New Roman" w:cs="Times New Roman"/>
          <w:sz w:val="26"/>
          <w:szCs w:val="26"/>
        </w:rPr>
        <w:t>ГИА</w:t>
      </w:r>
      <w:r w:rsidRPr="00CD595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Принять участие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одготовке могут как уже аккредитованные общественные наблюдатели, так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раждане, планирующие подать заявление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Аккредитация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допускается после прохождения ими соответствующей подготовки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егиональном и (или)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едеральном уровнях. 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Подготовку проводят или организуют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роведение организации, осуществляющие аккредитацию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наблюдателей, определенные пунктом 6 Порядка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утвержденного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 июня 2013 г.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491, (зарегистрирован Минюстом России 03.02.2015,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35849) (далее – аккредитующие органы).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Под организацией подготовки понимается направление участников подготовки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ом числе выбранные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Рособрнадзором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для проведения подготовки общественных наблюдателей.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Подготовка может проводиться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чной и/или дистанционной форме.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Рекомендуемая длительность подготовки –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енее 4 академических часов.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Аккредитующие органы размещают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асписании, форме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рограмме подготовки,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пособах записи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одготовку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воих официальных сайтах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нформационно-телекоммуникационной сети «Интернет»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озднее одного календарного месяца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ервого экзамена, дата которого устанавливается единым расписанием проведения </w:t>
      </w:r>
      <w:r w:rsidR="00A01C78" w:rsidRPr="00CD595C">
        <w:rPr>
          <w:rFonts w:ascii="Times New Roman" w:eastAsia="Calibri" w:hAnsi="Times New Roman" w:cs="Times New Roman"/>
          <w:sz w:val="26"/>
          <w:szCs w:val="26"/>
        </w:rPr>
        <w:t>ГИА</w:t>
      </w:r>
      <w:r w:rsidRPr="00CD595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Результаты подготовки, проведенной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аккредитующем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органом или привлеченной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ля проведения подготовки организацией, могут быть запрошены после проведения </w:t>
      </w:r>
      <w:r w:rsidR="00A01C78" w:rsidRPr="00CD595C">
        <w:rPr>
          <w:rFonts w:ascii="Times New Roman" w:eastAsia="Calibri" w:hAnsi="Times New Roman" w:cs="Times New Roman"/>
          <w:sz w:val="26"/>
          <w:szCs w:val="26"/>
        </w:rPr>
        <w:t xml:space="preserve">ГИА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Рособрнадзором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или привлеченной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рганизацией, осуществляющей подготовку общественных наблюдателей.</w:t>
      </w:r>
    </w:p>
    <w:p w:rsidR="00B777C6" w:rsidRDefault="00B777C6" w:rsidP="000E5580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:rsidR="00CD595C" w:rsidRPr="00CD595C" w:rsidRDefault="00CD595C" w:rsidP="000E5580">
      <w:pPr>
        <w:pStyle w:val="1"/>
        <w:rPr>
          <w:rFonts w:eastAsia="Calibri"/>
        </w:rPr>
      </w:pPr>
      <w:bookmarkStart w:id="27" w:name="_Toc439173488"/>
      <w:r w:rsidRPr="00CD595C">
        <w:rPr>
          <w:rFonts w:eastAsia="Calibri"/>
        </w:rPr>
        <w:lastRenderedPageBreak/>
        <w:t>Инструкция для общественных наблюдателей при проведении ГИА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ф</w:t>
      </w:r>
      <w:r w:rsidRPr="00CD595C">
        <w:rPr>
          <w:rFonts w:eastAsia="Calibri"/>
        </w:rPr>
        <w:t>орме ГВЭ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ПЭ</w:t>
      </w:r>
      <w:bookmarkEnd w:id="27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 при проведении ГИА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ГВЭ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унктах проведения ГВЭ;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арушениях, выявленных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ЦОИ,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органы исполнительной власти субъектов Российской Федерации, осуществляющие государственное управление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666850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B50D32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орядком ГВЭ,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роведению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сем учебным предметам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орме государственного выпускного экзамена (письменная форма) в 2016 году, Методическими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роведению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сем учебным предметам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орме государственного выпускного экзамена (устная форма</w:t>
      </w:r>
      <w:proofErr w:type="gramEnd"/>
      <w:r w:rsidR="00CD595C" w:rsidRPr="00CD595C">
        <w:rPr>
          <w:rFonts w:ascii="Times New Roman" w:eastAsia="Calibri" w:hAnsi="Times New Roman" w:cs="Times New Roman"/>
          <w:sz w:val="26"/>
          <w:szCs w:val="26"/>
        </w:rPr>
        <w:t>) в 2016 году,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астоящими методическими рекомендациями.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роведением ГВЭ: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руководитель ППЭ;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оздавать помехи при выполнении своих обязанностей р</w:t>
      </w:r>
      <w:r w:rsidR="00666850">
        <w:rPr>
          <w:rFonts w:ascii="Times New Roman" w:eastAsia="Calibri" w:hAnsi="Times New Roman" w:cs="Times New Roman"/>
          <w:sz w:val="26"/>
          <w:szCs w:val="26"/>
        </w:rPr>
        <w:t>аботниками пункт проведения ГВЭ</w:t>
      </w:r>
      <w:r w:rsidRPr="00CD595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За нарушение Порядка общественный наблюдатель будет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ункта проведения ГВЭ членами ГЭК или руководителем ППЭ.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ункт проведения ГВЭ общественный наблюдатель предъявляет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номер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дрес данного ППЭ, дата проведения экзамена, номер удостоверения, дата его выдачи, должность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прибыть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озднее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чем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дин час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проведения ГВЭ.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ачала экзамена должен уточнить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уководителя ППЭ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ч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ленов ГЭК процедурные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ремя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осле экзамена.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Общественным наблюдателям запрещено оказывать содействие участникам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ГВЭ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передавать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редства связи, электронно-вычислительную технику, фото, аудио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ные средства хранения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 информации,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пользоваться средствами связи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ределами штаба ППЭ. </w:t>
      </w:r>
    </w:p>
    <w:p w:rsidR="007D52F2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нескольких общественных наблюдателей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екомендуется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ачала экзамена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самоорганизоваться</w:t>
      </w:r>
      <w:proofErr w:type="spell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оставить план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удиториях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казанием времени нахождения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их. Это позволит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тапе проведения экзамена исключить нарушения, связанные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рисутствием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 более одного общественного наблюдателя.</w:t>
      </w:r>
    </w:p>
    <w:p w:rsidR="00CD595C" w:rsidRPr="00CD595C" w:rsidRDefault="00B50D32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ачала проведения экзамена общественный наблюдатель должен обратить внимание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ледующее.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В здании (комплексе зданий), где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расположен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ППЭ,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выделяются: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а) места для хранения личных вещей участников ГВЭ, организаторов, медицинских работников, технических специалистов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ссистентов, оказывающих необходимую техническую помощь участникам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детям-инвалидам, инвалидам;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б) помещения для  представителей организаций, осуществляющих образовательную деятельность, сопровождающих обучающихся (далее – сопровождающие)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редставителей средств массовой информации.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день проведения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присутствуют: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а) руководитель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рганизаторы ППЭ;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енее одного члена ГЭК;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в) руководитель организации,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 которой организован ППЭ, или уполномоченное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ицо (во время проведения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находится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Ш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табе ППЭ);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г) технические специалисты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рограммным обеспечением, оказывающие информационно-техническую помощь руководителю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рганизаторам ППЭ,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технические специалисты организации, отвечающей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становку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беспечение работоспособности средств видеонаблюдения</w:t>
      </w:r>
      <w:r w:rsidR="007D52F2">
        <w:rPr>
          <w:rFonts w:ascii="Times New Roman" w:eastAsia="Calibri" w:hAnsi="Times New Roman" w:cs="Times New Roman"/>
          <w:sz w:val="26"/>
          <w:szCs w:val="26"/>
        </w:rPr>
        <w:t>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д) медицинские работники;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е) ассистенты, оказывающие необходимую техническую помощь участникам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детям-инвалидам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нвалидам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четом состояния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доровья, особенностей психофизического развития,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непосредственно при  выполнении экзаменационной работы (при необходимости);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ж) сотрудники, осуществляющие охрану правопорядка, и (или) сотрудники о</w:t>
      </w:r>
      <w:r w:rsidR="007D52F2">
        <w:rPr>
          <w:rFonts w:ascii="Times New Roman" w:eastAsia="Calibri" w:hAnsi="Times New Roman" w:cs="Times New Roman"/>
          <w:sz w:val="26"/>
          <w:szCs w:val="26"/>
        </w:rPr>
        <w:t>рганов внутренних дел (полиции);</w:t>
      </w:r>
    </w:p>
    <w:p w:rsidR="00CD595C" w:rsidRPr="00CD595C" w:rsidRDefault="007D52F2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</w:t>
      </w:r>
      <w:r w:rsidR="00CD595C" w:rsidRPr="00CD595C">
        <w:rPr>
          <w:rFonts w:ascii="Times New Roman" w:eastAsia="Calibri" w:hAnsi="Times New Roman" w:cs="Times New Roman"/>
          <w:sz w:val="26"/>
          <w:szCs w:val="26"/>
        </w:rPr>
        <w:t>) сопровождающие.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день проведения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могут присутствовать: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представители средств массовой информации;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наблюдатели, аккредитованные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становленном порядке;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и (или)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Представители средств массовой информации присутствуют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удиториях для проведения экзамена только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омента начала заполнения обучающимися, выпускниками прошлых лет регистрационных полей экзаменационной работы.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Допуск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 всех лиц осуществляется только при наличии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их документов, удостоверяющих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одтверждающих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олномочия.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Во время проведения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удиториях ППЭ общественным наблюдателем необходимо обратить внимание: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На рабочих столах участников ГВЭ, помимо ЭМ,  могут находиться следующие предметы: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а) ручка;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б) документ, удостоверяющий личность;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в) средства обучения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оспитания;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г) лекарства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итание (при необходимости);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д) специальные технические средства (для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детей-инвалидов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нвалидов).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Иные вещи обучающиеся оставляют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пециально выделенном месте для личных вещей участников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дании (комплексе зданий), где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расположен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ППЭ.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спользованием текстов, тем, заданий, билетов проводится для следующих категорий лиц: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пециальных учебно-воспитательных учреждениях закрытого типа,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чреждениях, исполняющих наказание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иде лишения свободы;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обучающихся, получающих среднее общее образование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амках освоения образовательных программ среднего профессионального образования,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образовательных программ среднего профессионального образования, интегрированных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бразовательными программами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 или для обучающихся детей-инвалидов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обучающихся, освоивших в 2014-2016 годах образовательные программы среднего общего образования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бразовательных организациях, расположенных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ерриториях Республики Крым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орода федерального значения Севастополя.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обучающихся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ВЗ, детей-инвалидов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нвалидов,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тех, кто обучался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остоянию здоровья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ому,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бразовательных организациях,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санаторно-курортных,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проводятся необходимые лечебные, реабилитационные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здоровительные мероприятия для нуждающихся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лительном лечении, продолжительность экзамена увеличивается на 1,5 часа.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ремя </w:t>
      </w: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проведения экзамена для указанных обучающихся организуются питание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ерерывы для проведения необходимых медико-профилактических процедур.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Материально-технические условия проведения экзамена обеспечивают возможность беспрепятственного доступа таких обучающихся, выпускников прошлых лет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удитории, туалетные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ные помещения,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казанных помещениях (наличие пандусов, поручней, расширенных дверных проемов, лифтов, при отсутствии лифтов аудитория располагается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ервом этаже; наличие специальных кресел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ругих приспособлений).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сем учебным предметам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их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ж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еланию проводится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стной форме.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Указанные участники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четом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ндивидуальных возможностей пользуются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роцессе сдачи экзамена необходимыми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ехническими средствами.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Экзаменационные материалы для проведения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исьменной форме включают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ебя задания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б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ланки ответов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адания экзаменационной работы.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проведении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стной форме устные ответы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записываются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удионосители или протоколируются. Аудитории, предназначенные для записи устных ответов, оборудуются средствами цифровой аудиозаписи.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а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удитории для записи устных ответов технические специалисты или организаторы настраивают средства цифровой аудиозаписи, чтобы осуществить качественную запись устных ответов. После подготовки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приглашают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редству цифровой аудиозаписи.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Обучающиеся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оманде организатора громко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азборчиво дают устный ответ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адание. Организатор дает </w:t>
      </w: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обучающемуся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прослушать запись его ответа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бедиться, что она произведена без технических сбоев.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лучае протоколирования устных ответов обучающемуся предоставляется возможность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ротоколом его ответа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бедиться, что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он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аписан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верно.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По завершению экзамена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же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ень доставляются членами ГЭК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редметные комиссии.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проведения ГВЭ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арушениях членов ГЭК, руководителя ППЭ.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77C6" w:rsidRDefault="00B777C6" w:rsidP="000E5580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:rsidR="00CD595C" w:rsidRPr="00CD595C" w:rsidRDefault="00CD595C" w:rsidP="000E5580">
      <w:pPr>
        <w:pStyle w:val="1"/>
        <w:rPr>
          <w:rFonts w:eastAsia="Calibri"/>
        </w:rPr>
      </w:pPr>
      <w:bookmarkStart w:id="28" w:name="_Toc439173489"/>
      <w:r w:rsidRPr="00CD595C">
        <w:rPr>
          <w:rFonts w:eastAsia="Calibri"/>
        </w:rPr>
        <w:lastRenderedPageBreak/>
        <w:t>Инструкция для общественных наблюдателей</w:t>
      </w:r>
      <w:r w:rsidR="000E5580" w:rsidRPr="00CD595C">
        <w:rPr>
          <w:rFonts w:eastAsia="Calibri"/>
        </w:rPr>
        <w:t xml:space="preserve"> на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э</w:t>
      </w:r>
      <w:r w:rsidRPr="00CD595C">
        <w:rPr>
          <w:rFonts w:eastAsia="Calibri"/>
        </w:rPr>
        <w:t>тапе проверки</w:t>
      </w:r>
      <w:r w:rsidR="000E5580" w:rsidRPr="00CD595C">
        <w:rPr>
          <w:rFonts w:eastAsia="Calibri"/>
        </w:rPr>
        <w:t xml:space="preserve"> ПК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э</w:t>
      </w:r>
      <w:r w:rsidRPr="00CD595C">
        <w:rPr>
          <w:rFonts w:eastAsia="Calibri"/>
        </w:rPr>
        <w:t>кзаменационных работ ГВЭ</w:t>
      </w:r>
      <w:bookmarkEnd w:id="28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Настоящая инструкция разработана для граждан Российской Федерации, получивших аккредитацию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аккредитации граждан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основного общего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реднего общего образования, всероссийской олимпиады школьников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лимпиад школьников, утвержденным приказом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России от 28.06.2013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491  (зарегистрирован Минюстом России 02.08.2013, регистрационный </w:t>
      </w:r>
      <w:r w:rsidR="000E5580">
        <w:rPr>
          <w:rFonts w:ascii="Times New Roman" w:eastAsia="Calibri" w:hAnsi="Times New Roman" w:cs="Times New Roman"/>
          <w:sz w:val="26"/>
          <w:szCs w:val="26"/>
        </w:rPr>
        <w:t>№ </w:t>
      </w:r>
      <w:r w:rsidRPr="00CD595C">
        <w:rPr>
          <w:rFonts w:ascii="Times New Roman" w:eastAsia="Calibri" w:hAnsi="Times New Roman" w:cs="Times New Roman"/>
          <w:sz w:val="26"/>
          <w:szCs w:val="26"/>
        </w:rPr>
        <w:t>29234),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ланирующих осуществлять общественное наблюдение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тапе проверки</w:t>
      </w:r>
      <w:proofErr w:type="gramEnd"/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кзаменационных работ ГВЭ.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Инструкция разработана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снове нормативных правовых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етодических документов, регламентирующих порядок проведении ГИА.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целях обеспечения соблюдения порядка проведения ГИА общественным наблюдателям предоставляется право: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 предъявлении документа, удостоверяющего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достоверения общественного наблюдателя присутствовать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сех этапах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 при проверке экзаменационных работ;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направлять информацию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арушениях, выявленных при проведении ГИА в 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ОИВ, органы исполнительной власти субъектов Российской Федерации, осуществляющие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наделены рядом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бязанностей, часть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оторых представлена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анной инструкции.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убъектах Российской Федерации перечень полномочий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бязанностей может быть уточнен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ополнен,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но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не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окращен или существенно изменен.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Общественный наблюдатель должен заблаговременно ознакомиться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орядком проведения ГИА,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 числе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орме ГВЭ,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М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етодическими рекомендациями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ормированию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рганизации работы предметных комиссий субъекта Российской Федерации при проведении государственной итоговой аттестации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бразовательным программам среднего общего образования,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астоящими методическими рекомендациями.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29" w:name="_Toc439173490"/>
      <w:r w:rsidRPr="00CD595C">
        <w:rPr>
          <w:rFonts w:eastAsia="Calibri"/>
        </w:rPr>
        <w:t>Общие положения</w:t>
      </w:r>
      <w:bookmarkEnd w:id="29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Этап проверки заданий включает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ебя работу предметной комиссии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Предметные комиссии работают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омещениях, исключающих возможность доступа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им посторонних лиц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аспространения информации ограниченного доступа.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Лица,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оторыми общественный наблюдатель взаимодействует при решении вопросов, связанных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роверкой заданий ГВЭ ПК: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члены ГЭК - (при наличии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ешению председателя ГЭК);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председатель ПК;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должностные лица </w:t>
      </w:r>
      <w:proofErr w:type="spellStart"/>
      <w:r w:rsidRPr="00CD595C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Pr="00CD595C">
        <w:rPr>
          <w:rFonts w:ascii="Times New Roman" w:eastAsia="Calibri" w:hAnsi="Times New Roman" w:cs="Times New Roman"/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фере образования (при наличии).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Общественный наблюдатель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олжен вмешиваться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аботу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оздавать помехи при выполнении своих обязанностей сотрудниками ППЗ, экспертами ПК.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За нарушение Порядка общественный наблюдатель будет удален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 членами ГЭК или председателем ПК.</w:t>
      </w:r>
    </w:p>
    <w:p w:rsidR="00CD595C" w:rsidRPr="00CD595C" w:rsidRDefault="00CD595C" w:rsidP="000E5580">
      <w:pPr>
        <w:pStyle w:val="2"/>
        <w:rPr>
          <w:rFonts w:eastAsia="Calibri"/>
        </w:rPr>
      </w:pPr>
      <w:bookmarkStart w:id="30" w:name="_Toc439173491"/>
      <w:r w:rsidRPr="00CD595C">
        <w:rPr>
          <w:rFonts w:eastAsia="Calibri"/>
        </w:rPr>
        <w:t>Присутствие</w:t>
      </w:r>
      <w:r w:rsidR="000E5580" w:rsidRPr="00CD595C">
        <w:rPr>
          <w:rFonts w:eastAsia="Calibri"/>
        </w:rPr>
        <w:t xml:space="preserve"> в</w:t>
      </w:r>
      <w:r w:rsidR="000E5580">
        <w:rPr>
          <w:rFonts w:eastAsia="Calibri"/>
        </w:rPr>
        <w:t> </w:t>
      </w:r>
      <w:r w:rsidR="000E5580" w:rsidRPr="00CD595C">
        <w:rPr>
          <w:rFonts w:eastAsia="Calibri"/>
        </w:rPr>
        <w:t>п</w:t>
      </w:r>
      <w:r w:rsidRPr="00CD595C">
        <w:rPr>
          <w:rFonts w:eastAsia="Calibri"/>
        </w:rPr>
        <w:t>омещении ППЗ</w:t>
      </w:r>
      <w:bookmarkEnd w:id="30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Для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предъявляет  документ, удостоверяющий личность,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удостоверение общественного наблюдателя, где указаны  фамилия, имя, отчество (при наличии) общественного наблюдателя, адрес данного ППЗ,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ата общественного наблюдения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ПЗ, номер удостоверения, дата его выдачи, фамилия, имя, отчество (при наличии)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олжность лица, подписавшего удостоверение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ечать аккредитующего органа,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документ, удостоверяющий личность.</w:t>
      </w:r>
      <w:proofErr w:type="gramEnd"/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 Указанные документы рекомендуется держать при себе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ечение всего времени пребывания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ПЗ.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Сразу после прохода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общественный наблюдатель должен согласовать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 указанным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л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ицом процедурные вопросы взаимодействия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анном ППЗ.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Во время своего 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ПЗ общественный наблюдатель фиксирует следующее: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ППЗ должно быть оборудовано средствами видеонаблюдения;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должен быть соблюден порядок получения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от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уководителя РЦОИ сформированных экзаменационных работ ГВЭ для проверки экспертами ПК, критериев оценивания, файлов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участников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рослушивания;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факт проведения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облюдения порядка инструктажа для экспертов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ачале работы председателем ПК;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соблюдение порядка передачи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на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роверку экспертам соответствующих рабочих комплектов;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соблюдение порядка передачи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езультатов проверки экспертами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кзаменационных работ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ЭК.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Общественные наблюдатели должны фиксировать факты нарушения экспертами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орядка проведения проверки экзаменационных работ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ПЗ. Особенно рекомендуется обратить внимание, что экспертам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з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апрещается: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копировать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ыносить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экзаменационные работы, критерии оценивания, протоколы проверки экзаменационных работ,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акже разглашать посторонним лицам информацию, содержащуюся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у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казанных материалах;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самостоятельно изменять рабочие места;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D595C">
        <w:rPr>
          <w:rFonts w:ascii="Times New Roman" w:eastAsia="Calibri" w:hAnsi="Times New Roman" w:cs="Times New Roman"/>
          <w:sz w:val="26"/>
          <w:szCs w:val="26"/>
        </w:rPr>
        <w:t>пользоваться средствами связи, фото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идеоаппаратурой, портативными персональными компьютерами (ноутбуками, КПК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д</w:t>
      </w:r>
      <w:r w:rsidRPr="00CD595C">
        <w:rPr>
          <w:rFonts w:ascii="Times New Roman" w:eastAsia="Calibri" w:hAnsi="Times New Roman" w:cs="Times New Roman"/>
          <w:sz w:val="26"/>
          <w:szCs w:val="26"/>
        </w:rPr>
        <w:t>ругими), кроме специально оборудованного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омещениях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абочего места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>ыходом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еть "Интернет" для обеспечения возможности уточнения экспертами изложенных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кзаменационных работах участников ГВЭ фактов (например, сверка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сточниками, проверка приведенных участниками ГВЭ фамилий, названий, фактов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т</w:t>
      </w:r>
      <w:r w:rsidRPr="00CD595C">
        <w:rPr>
          <w:rFonts w:ascii="Times New Roman" w:eastAsia="Calibri" w:hAnsi="Times New Roman" w:cs="Times New Roman"/>
          <w:sz w:val="26"/>
          <w:szCs w:val="26"/>
        </w:rPr>
        <w:t>.п.);</w:t>
      </w:r>
      <w:proofErr w:type="gramEnd"/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без уважительной причины покидать аудиторию;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переговариваться, если речь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дет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онсультации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редседателя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ли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э</w:t>
      </w:r>
      <w:r w:rsidRPr="00CD595C">
        <w:rPr>
          <w:rFonts w:ascii="Times New Roman" w:eastAsia="Calibri" w:hAnsi="Times New Roman" w:cs="Times New Roman"/>
          <w:sz w:val="26"/>
          <w:szCs w:val="26"/>
        </w:rPr>
        <w:t>ксперта, назначенного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р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ешению председателя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к</w:t>
      </w:r>
      <w:r w:rsidRPr="00CD595C">
        <w:rPr>
          <w:rFonts w:ascii="Times New Roman" w:eastAsia="Calibri" w:hAnsi="Times New Roman" w:cs="Times New Roman"/>
          <w:sz w:val="26"/>
          <w:szCs w:val="26"/>
        </w:rPr>
        <w:t>онсультантом.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Общественным наблюдателям также необходимо осуществить проверку: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lastRenderedPageBreak/>
        <w:t>распределения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ередачи экспертам экзаменационных работ ГВЭ (указанные экзаменационные работы ГВЭ должны быть обезличены), файлов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ц</w:t>
      </w:r>
      <w:r w:rsidRPr="00CD595C">
        <w:rPr>
          <w:rFonts w:ascii="Times New Roman" w:eastAsia="Calibri" w:hAnsi="Times New Roman" w:cs="Times New Roman"/>
          <w:sz w:val="26"/>
          <w:szCs w:val="26"/>
        </w:rPr>
        <w:t>ифровой аудиозаписью устных ответов или протоколами устных ответов участников ГВЭ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с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пециализированного программного средства для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рослушивания;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присутствия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 посторонних лиц,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Pr="00CD595C">
        <w:rPr>
          <w:rFonts w:ascii="Times New Roman" w:eastAsia="Calibri" w:hAnsi="Times New Roman" w:cs="Times New Roman"/>
          <w:sz w:val="26"/>
          <w:szCs w:val="26"/>
        </w:rPr>
        <w:t>меющих права находиться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П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ПЗ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в</w:t>
      </w:r>
      <w:r w:rsidRPr="00CD595C">
        <w:rPr>
          <w:rFonts w:ascii="Times New Roman" w:eastAsia="Calibri" w:hAnsi="Times New Roman" w:cs="Times New Roman"/>
          <w:sz w:val="26"/>
          <w:szCs w:val="26"/>
        </w:rPr>
        <w:t xml:space="preserve">ремя проверки результатов ГВЭ. 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Распределение экзаменационных работ ГВЭ, расчет окончательных баллов экзаменационной работы ГВЭ производится председателем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ПК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и</w:t>
      </w:r>
      <w:r w:rsidR="003C0382">
        <w:rPr>
          <w:rFonts w:ascii="Times New Roman" w:eastAsia="Calibri" w:hAnsi="Times New Roman" w:cs="Times New Roman"/>
          <w:sz w:val="26"/>
          <w:szCs w:val="26"/>
        </w:rPr>
        <w:t> </w:t>
      </w:r>
      <w:r w:rsidR="003C0382" w:rsidRPr="00CD595C">
        <w:rPr>
          <w:rFonts w:ascii="Times New Roman" w:eastAsia="Calibri" w:hAnsi="Times New Roman" w:cs="Times New Roman"/>
          <w:sz w:val="26"/>
          <w:szCs w:val="26"/>
        </w:rPr>
        <w:t>ф</w:t>
      </w:r>
      <w:r w:rsidRPr="00CD595C">
        <w:rPr>
          <w:rFonts w:ascii="Times New Roman" w:eastAsia="Calibri" w:hAnsi="Times New Roman" w:cs="Times New Roman"/>
          <w:sz w:val="26"/>
          <w:szCs w:val="26"/>
        </w:rPr>
        <w:t>иксируется протоколом, который затем передается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Г</w:t>
      </w:r>
      <w:r w:rsidRPr="00CD595C">
        <w:rPr>
          <w:rFonts w:ascii="Times New Roman" w:eastAsia="Calibri" w:hAnsi="Times New Roman" w:cs="Times New Roman"/>
          <w:sz w:val="26"/>
          <w:szCs w:val="26"/>
        </w:rPr>
        <w:t>ЭК.</w:t>
      </w:r>
    </w:p>
    <w:p w:rsidR="00CD595C" w:rsidRPr="00CD595C" w:rsidRDefault="00CD595C" w:rsidP="000E5580">
      <w:pPr>
        <w:tabs>
          <w:tab w:val="left" w:pos="609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595C">
        <w:rPr>
          <w:rFonts w:ascii="Times New Roman" w:eastAsia="Calibri" w:hAnsi="Times New Roman" w:cs="Times New Roman"/>
          <w:sz w:val="26"/>
          <w:szCs w:val="26"/>
        </w:rPr>
        <w:t>В случае выявления нарушений установленного порядка общественный наблюдатель должен фиксировать выявленные нарушения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о</w:t>
      </w:r>
      <w:r w:rsidRPr="00CD595C">
        <w:rPr>
          <w:rFonts w:ascii="Times New Roman" w:eastAsia="Calibri" w:hAnsi="Times New Roman" w:cs="Times New Roman"/>
          <w:sz w:val="26"/>
          <w:szCs w:val="26"/>
        </w:rPr>
        <w:t>перативно  информировать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0E5580">
        <w:rPr>
          <w:rFonts w:ascii="Times New Roman" w:eastAsia="Calibri" w:hAnsi="Times New Roman" w:cs="Times New Roman"/>
          <w:sz w:val="26"/>
          <w:szCs w:val="26"/>
        </w:rPr>
        <w:t> </w:t>
      </w:r>
      <w:r w:rsidR="000E5580" w:rsidRPr="00CD595C">
        <w:rPr>
          <w:rFonts w:ascii="Times New Roman" w:eastAsia="Calibri" w:hAnsi="Times New Roman" w:cs="Times New Roman"/>
          <w:sz w:val="26"/>
          <w:szCs w:val="26"/>
        </w:rPr>
        <w:t>н</w:t>
      </w:r>
      <w:r w:rsidRPr="00CD595C">
        <w:rPr>
          <w:rFonts w:ascii="Times New Roman" w:eastAsia="Calibri" w:hAnsi="Times New Roman" w:cs="Times New Roman"/>
          <w:sz w:val="26"/>
          <w:szCs w:val="26"/>
        </w:rPr>
        <w:t>арушении членов ГЭК, председателя ПК.</w:t>
      </w:r>
    </w:p>
    <w:p w:rsidR="00585A69" w:rsidRDefault="00585A69" w:rsidP="000E5580">
      <w:pPr>
        <w:spacing w:line="240" w:lineRule="auto"/>
      </w:pPr>
    </w:p>
    <w:sectPr w:rsidR="00585A69" w:rsidSect="00B777C6">
      <w:footerReference w:type="default" r:id="rId8"/>
      <w:pgSz w:w="11906" w:h="16838"/>
      <w:pgMar w:top="1418" w:right="99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6C7" w:rsidRDefault="009F56C7" w:rsidP="00CD595C">
      <w:pPr>
        <w:spacing w:after="0" w:line="240" w:lineRule="auto"/>
      </w:pPr>
      <w:r>
        <w:separator/>
      </w:r>
    </w:p>
  </w:endnote>
  <w:endnote w:type="continuationSeparator" w:id="0">
    <w:p w:rsidR="009F56C7" w:rsidRDefault="009F56C7" w:rsidP="00CD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569" w:rsidRDefault="008D303E">
    <w:pPr>
      <w:pStyle w:val="a8"/>
      <w:jc w:val="right"/>
    </w:pPr>
    <w:r>
      <w:fldChar w:fldCharType="begin"/>
    </w:r>
    <w:r w:rsidR="00462569">
      <w:instrText>PAGE   \* MERGEFORMAT</w:instrText>
    </w:r>
    <w:r>
      <w:fldChar w:fldCharType="separate"/>
    </w:r>
    <w:r w:rsidR="0074076F">
      <w:rPr>
        <w:noProof/>
      </w:rPr>
      <w:t>34</w:t>
    </w:r>
    <w:r>
      <w:rPr>
        <w:noProof/>
      </w:rPr>
      <w:fldChar w:fldCharType="end"/>
    </w:r>
  </w:p>
  <w:p w:rsidR="00462569" w:rsidRDefault="004625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6C7" w:rsidRDefault="009F56C7" w:rsidP="00CD595C">
      <w:pPr>
        <w:spacing w:after="0" w:line="240" w:lineRule="auto"/>
      </w:pPr>
      <w:r>
        <w:separator/>
      </w:r>
    </w:p>
  </w:footnote>
  <w:footnote w:type="continuationSeparator" w:id="0">
    <w:p w:rsidR="009F56C7" w:rsidRDefault="009F56C7" w:rsidP="00CD595C">
      <w:pPr>
        <w:spacing w:after="0" w:line="240" w:lineRule="auto"/>
      </w:pPr>
      <w:r>
        <w:continuationSeparator/>
      </w:r>
    </w:p>
  </w:footnote>
  <w:footnote w:id="1">
    <w:p w:rsidR="00462569" w:rsidRPr="00987251" w:rsidRDefault="00462569" w:rsidP="00CD595C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987251">
        <w:t>В ППЭ размещаются объявления (таблички), оповещающие о ведении видеонаблюдения.</w:t>
      </w:r>
      <w:r>
        <w:t xml:space="preserve"> Участники ЕГЭ и</w:t>
      </w:r>
      <w:r w:rsidRPr="00987251">
        <w:t xml:space="preserve"> лица, привлекаемые к проведению ЕГЭ, находящиеся в ППЭ во время проведения экзаменов, предупреждаются о ведении видеозаписи экзамена.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</w:t>
      </w:r>
      <w:r>
        <w:t>.</w:t>
      </w:r>
    </w:p>
    <w:p w:rsidR="00462569" w:rsidRDefault="00462569" w:rsidP="00CD595C">
      <w:pPr>
        <w:pStyle w:val="af4"/>
      </w:pPr>
    </w:p>
  </w:footnote>
  <w:footnote w:id="2">
    <w:p w:rsidR="00462569" w:rsidRDefault="00462569" w:rsidP="00CD595C">
      <w:pPr>
        <w:pStyle w:val="af4"/>
        <w:jc w:val="both"/>
        <w:rPr>
          <w:sz w:val="18"/>
          <w:szCs w:val="18"/>
          <w:lang w:eastAsia="en-US"/>
        </w:rPr>
      </w:pPr>
      <w:r>
        <w:rPr>
          <w:rStyle w:val="af6"/>
        </w:rPr>
        <w:footnoteRef/>
      </w:r>
      <w:r>
        <w:t xml:space="preserve"> </w:t>
      </w:r>
      <w:r w:rsidRPr="00A42BB1">
        <w:rPr>
          <w:sz w:val="18"/>
          <w:szCs w:val="18"/>
          <w:lang w:eastAsia="en-US"/>
        </w:rPr>
        <w:t>По медицинским показаниям (при предоставлении подтверждающего документа) участник ЕГЭ может быть освобожден от проверки с использованием металлоискателя.</w:t>
      </w:r>
    </w:p>
    <w:p w:rsidR="00462569" w:rsidRPr="00C91F05" w:rsidRDefault="00462569" w:rsidP="00CD595C">
      <w:pPr>
        <w:pStyle w:val="af4"/>
        <w:jc w:val="both"/>
        <w:rPr>
          <w:sz w:val="18"/>
          <w:szCs w:val="18"/>
          <w:lang w:eastAsia="en-US"/>
        </w:rPr>
      </w:pPr>
      <w:r>
        <w:rPr>
          <w:rStyle w:val="af6"/>
        </w:rPr>
        <w:t>3</w:t>
      </w:r>
      <w:r>
        <w:t xml:space="preserve"> </w:t>
      </w:r>
      <w:r w:rsidRPr="00A42BB1">
        <w:rPr>
          <w:b/>
          <w:sz w:val="18"/>
          <w:szCs w:val="18"/>
          <w:lang w:eastAsia="en-US"/>
        </w:rPr>
        <w:t>ВАЖНО:</w:t>
      </w:r>
      <w:r w:rsidRPr="00A42BB1">
        <w:rPr>
          <w:sz w:val="18"/>
          <w:szCs w:val="18"/>
          <w:lang w:eastAsia="en-US"/>
        </w:rPr>
        <w:t xml:space="preserve"> организатор</w:t>
      </w:r>
      <w:r>
        <w:rPr>
          <w:sz w:val="18"/>
          <w:szCs w:val="18"/>
          <w:lang w:eastAsia="en-US"/>
        </w:rPr>
        <w:t>ы</w:t>
      </w:r>
      <w:r w:rsidRPr="00A42BB1">
        <w:rPr>
          <w:sz w:val="18"/>
          <w:szCs w:val="18"/>
          <w:lang w:eastAsia="en-US"/>
        </w:rPr>
        <w:t xml:space="preserve"> вне аудитории не прикаса</w:t>
      </w:r>
      <w:r>
        <w:rPr>
          <w:sz w:val="18"/>
          <w:szCs w:val="18"/>
          <w:lang w:eastAsia="en-US"/>
        </w:rPr>
        <w:t>ю</w:t>
      </w:r>
      <w:r w:rsidRPr="00A42BB1">
        <w:rPr>
          <w:sz w:val="18"/>
          <w:szCs w:val="18"/>
          <w:lang w:eastAsia="en-US"/>
        </w:rPr>
        <w:t>тся к участникам экзамена и его вещам, а прос</w:t>
      </w:r>
      <w:r>
        <w:rPr>
          <w:sz w:val="18"/>
          <w:szCs w:val="18"/>
          <w:lang w:eastAsia="en-US"/>
        </w:rPr>
        <w:t>я</w:t>
      </w:r>
      <w:r w:rsidRPr="00A42BB1">
        <w:rPr>
          <w:sz w:val="18"/>
          <w:szCs w:val="18"/>
          <w:lang w:eastAsia="en-US"/>
        </w:rPr>
        <w:t>т добровольно пока</w:t>
      </w:r>
      <w:r>
        <w:rPr>
          <w:sz w:val="18"/>
          <w:szCs w:val="18"/>
          <w:lang w:eastAsia="en-US"/>
        </w:rPr>
        <w:t>зать предмет, вызывающий сигнал.</w:t>
      </w:r>
    </w:p>
  </w:footnote>
  <w:footnote w:id="3">
    <w:p w:rsidR="00462569" w:rsidRDefault="00462569" w:rsidP="00CD595C">
      <w:pPr>
        <w:pStyle w:val="af4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D4C"/>
    <w:multiLevelType w:val="hybridMultilevel"/>
    <w:tmpl w:val="4030015A"/>
    <w:lvl w:ilvl="0" w:tplc="7A20A0A6">
      <w:numFmt w:val="bullet"/>
      <w:lvlText w:val="•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4D74095"/>
    <w:multiLevelType w:val="hybridMultilevel"/>
    <w:tmpl w:val="C400D9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483EDD"/>
    <w:multiLevelType w:val="hybridMultilevel"/>
    <w:tmpl w:val="17DE04B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ED0F4B"/>
    <w:multiLevelType w:val="hybridMultilevel"/>
    <w:tmpl w:val="BB924FEA"/>
    <w:lvl w:ilvl="0" w:tplc="3E34DDD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171C3"/>
    <w:multiLevelType w:val="hybridMultilevel"/>
    <w:tmpl w:val="33A0CC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04C07A0"/>
    <w:multiLevelType w:val="hybridMultilevel"/>
    <w:tmpl w:val="3A460D9A"/>
    <w:lvl w:ilvl="0" w:tplc="1D64C5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567F74"/>
    <w:multiLevelType w:val="hybridMultilevel"/>
    <w:tmpl w:val="CA2A5BE2"/>
    <w:lvl w:ilvl="0" w:tplc="72ACBE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7A498B"/>
    <w:multiLevelType w:val="hybridMultilevel"/>
    <w:tmpl w:val="9C8C2CC2"/>
    <w:lvl w:ilvl="0" w:tplc="7A20A0A6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41A19CB"/>
    <w:multiLevelType w:val="hybridMultilevel"/>
    <w:tmpl w:val="809083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0">
    <w:nsid w:val="4E170AB7"/>
    <w:multiLevelType w:val="hybridMultilevel"/>
    <w:tmpl w:val="718A2DE6"/>
    <w:lvl w:ilvl="0" w:tplc="4BEAD882">
      <w:numFmt w:val="bullet"/>
      <w:lvlText w:val="•"/>
      <w:lvlJc w:val="left"/>
      <w:pPr>
        <w:ind w:left="757" w:hanging="61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95C"/>
    <w:rsid w:val="000E5580"/>
    <w:rsid w:val="00177844"/>
    <w:rsid w:val="001F089C"/>
    <w:rsid w:val="0032204B"/>
    <w:rsid w:val="003C0382"/>
    <w:rsid w:val="00462569"/>
    <w:rsid w:val="004C25C4"/>
    <w:rsid w:val="00585A69"/>
    <w:rsid w:val="00666850"/>
    <w:rsid w:val="00685D4B"/>
    <w:rsid w:val="006F5324"/>
    <w:rsid w:val="0074076F"/>
    <w:rsid w:val="007D52F2"/>
    <w:rsid w:val="008D303E"/>
    <w:rsid w:val="008F2502"/>
    <w:rsid w:val="009B3508"/>
    <w:rsid w:val="009F56C7"/>
    <w:rsid w:val="00A01C78"/>
    <w:rsid w:val="00AF1BCF"/>
    <w:rsid w:val="00B50D32"/>
    <w:rsid w:val="00B777C6"/>
    <w:rsid w:val="00CD595C"/>
    <w:rsid w:val="00E20065"/>
    <w:rsid w:val="00F7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3E"/>
  </w:style>
  <w:style w:type="paragraph" w:styleId="1">
    <w:name w:val="heading 1"/>
    <w:basedOn w:val="a"/>
    <w:next w:val="a"/>
    <w:link w:val="10"/>
    <w:autoRedefine/>
    <w:qFormat/>
    <w:rsid w:val="000E5580"/>
    <w:pPr>
      <w:keepNext/>
      <w:keepLines/>
      <w:numPr>
        <w:numId w:val="11"/>
      </w:numPr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rsid w:val="00CD595C"/>
    <w:pPr>
      <w:keepNext/>
      <w:keepLines/>
      <w:spacing w:before="60" w:after="12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58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semiHidden/>
    <w:unhideWhenUsed/>
    <w:qFormat/>
    <w:locked/>
    <w:rsid w:val="00CD595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D595C"/>
  </w:style>
  <w:style w:type="table" w:styleId="a3">
    <w:name w:val="Table Grid"/>
    <w:basedOn w:val="a1"/>
    <w:uiPriority w:val="99"/>
    <w:rsid w:val="00CD59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D595C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CD595C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D595C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595C"/>
    <w:rPr>
      <w:rFonts w:ascii="Tahoma" w:eastAsia="Calibri" w:hAnsi="Tahoma" w:cs="Times New Roman"/>
      <w:sz w:val="16"/>
      <w:szCs w:val="16"/>
    </w:rPr>
  </w:style>
  <w:style w:type="paragraph" w:customStyle="1" w:styleId="12">
    <w:name w:val="Абзац списка1"/>
    <w:basedOn w:val="a"/>
    <w:uiPriority w:val="99"/>
    <w:rsid w:val="00CD595C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semiHidden/>
    <w:unhideWhenUsed/>
    <w:rsid w:val="00CD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semiHidden/>
    <w:unhideWhenUsed/>
    <w:rsid w:val="00CD595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D595C"/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D595C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595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595C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CD595C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TOC Heading"/>
    <w:basedOn w:val="1"/>
    <w:next w:val="a"/>
    <w:uiPriority w:val="39"/>
    <w:unhideWhenUsed/>
    <w:qFormat/>
    <w:rsid w:val="00CD595C"/>
    <w:pPr>
      <w:spacing w:before="480" w:after="0"/>
      <w:outlineLvl w:val="9"/>
    </w:pPr>
    <w:rPr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4C25C4"/>
    <w:pPr>
      <w:tabs>
        <w:tab w:val="left" w:pos="426"/>
        <w:tab w:val="right" w:leader="dot" w:pos="9629"/>
      </w:tabs>
      <w:spacing w:after="0" w:line="240" w:lineRule="auto"/>
      <w:ind w:left="426" w:hanging="426"/>
    </w:pPr>
    <w:rPr>
      <w:rFonts w:ascii="Times New Roman" w:eastAsia="Calibri" w:hAnsi="Times New Roman" w:cs="Times New Roman"/>
      <w:b/>
      <w:sz w:val="26"/>
    </w:rPr>
  </w:style>
  <w:style w:type="paragraph" w:styleId="af4">
    <w:name w:val="footnote text"/>
    <w:basedOn w:val="a"/>
    <w:link w:val="af5"/>
    <w:uiPriority w:val="99"/>
    <w:rsid w:val="00CD59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CD595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CD595C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9"/>
    <w:rsid w:val="00CD595C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210">
    <w:name w:val="Заголовок 2 Знак1"/>
    <w:basedOn w:val="a0"/>
    <w:uiPriority w:val="9"/>
    <w:semiHidden/>
    <w:rsid w:val="00CD5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0E5580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0E5580"/>
    <w:pPr>
      <w:keepNext/>
      <w:keepLines/>
      <w:numPr>
        <w:numId w:val="11"/>
      </w:numPr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rsid w:val="00CD595C"/>
    <w:pPr>
      <w:keepNext/>
      <w:keepLines/>
      <w:spacing w:before="60" w:after="12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58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semiHidden/>
    <w:unhideWhenUsed/>
    <w:qFormat/>
    <w:locked/>
    <w:rsid w:val="00CD595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D595C"/>
  </w:style>
  <w:style w:type="table" w:styleId="a3">
    <w:name w:val="Table Grid"/>
    <w:basedOn w:val="a1"/>
    <w:uiPriority w:val="99"/>
    <w:rsid w:val="00CD59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D595C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CD595C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D59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D595C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D595C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595C"/>
    <w:rPr>
      <w:rFonts w:ascii="Tahoma" w:eastAsia="Calibri" w:hAnsi="Tahoma" w:cs="Times New Roman"/>
      <w:sz w:val="16"/>
      <w:szCs w:val="16"/>
    </w:rPr>
  </w:style>
  <w:style w:type="paragraph" w:customStyle="1" w:styleId="12">
    <w:name w:val="Абзац списка1"/>
    <w:basedOn w:val="a"/>
    <w:uiPriority w:val="99"/>
    <w:rsid w:val="00CD595C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semiHidden/>
    <w:unhideWhenUsed/>
    <w:rsid w:val="00CD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semiHidden/>
    <w:unhideWhenUsed/>
    <w:rsid w:val="00CD595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D595C"/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D595C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595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595C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CD595C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TOC Heading"/>
    <w:basedOn w:val="1"/>
    <w:next w:val="a"/>
    <w:uiPriority w:val="39"/>
    <w:unhideWhenUsed/>
    <w:qFormat/>
    <w:rsid w:val="00CD595C"/>
    <w:pPr>
      <w:spacing w:before="480" w:after="0"/>
      <w:outlineLvl w:val="9"/>
    </w:pPr>
    <w:rPr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4C25C4"/>
    <w:pPr>
      <w:tabs>
        <w:tab w:val="left" w:pos="426"/>
        <w:tab w:val="right" w:leader="dot" w:pos="9629"/>
      </w:tabs>
      <w:spacing w:after="0" w:line="240" w:lineRule="auto"/>
      <w:ind w:left="426" w:hanging="426"/>
    </w:pPr>
    <w:rPr>
      <w:rFonts w:ascii="Times New Roman" w:eastAsia="Calibri" w:hAnsi="Times New Roman" w:cs="Times New Roman"/>
      <w:b/>
      <w:sz w:val="26"/>
    </w:rPr>
  </w:style>
  <w:style w:type="paragraph" w:styleId="af4">
    <w:name w:val="footnote text"/>
    <w:basedOn w:val="a"/>
    <w:link w:val="af5"/>
    <w:uiPriority w:val="99"/>
    <w:rsid w:val="00CD59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CD595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CD595C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9"/>
    <w:rsid w:val="00CD595C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210">
    <w:name w:val="Заголовок 2 Знак1"/>
    <w:basedOn w:val="a0"/>
    <w:uiPriority w:val="9"/>
    <w:semiHidden/>
    <w:rsid w:val="00CD5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0E5580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80D6-6A97-4569-9958-AA45B6EC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35</Pages>
  <Words>11551</Words>
  <Characters>65845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77242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Бугулова Нино Нодаровна</dc:creator>
  <cp:lastModifiedBy>suborovahm</cp:lastModifiedBy>
  <cp:revision>3</cp:revision>
  <cp:lastPrinted>2015-12-29T14:08:00Z</cp:lastPrinted>
  <dcterms:created xsi:type="dcterms:W3CDTF">2015-12-30T15:20:00Z</dcterms:created>
  <dcterms:modified xsi:type="dcterms:W3CDTF">2016-03-18T06:23:00Z</dcterms:modified>
</cp:coreProperties>
</file>