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«Утверждаю»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spacing w:after="0"/>
        <w:ind w:left="567" w:right="556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                                                                                 Председатель МКУ Комитет по образованию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spacing w:after="0"/>
        <w:ind w:left="567" w:right="556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АМО «Еравнинский район»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И.Ю.Тышкенова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  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C15E89" w:rsidRDefault="00997B18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План работы</w:t>
      </w:r>
    </w:p>
    <w:p w:rsidR="00C15E89" w:rsidRDefault="00997B18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Комитета по образованию</w:t>
      </w:r>
    </w:p>
    <w:p w:rsidR="00C15E89" w:rsidRDefault="00997B18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АМО «Еравнинский район»</w:t>
      </w:r>
    </w:p>
    <w:p w:rsidR="00C15E89" w:rsidRDefault="00997B18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на 2024 год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36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C15E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556"/>
      </w:pPr>
    </w:p>
    <w:p w:rsidR="00C15E89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 к плану работы МКУ «Комитет по образованию»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АМО «Еравнинский район» на 2024 год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354"/>
        </w:tabs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 МКУ «Комитет по образованию» АМО «Еравнинский район» является отраслевым (функциональным) органом администрации муниципального образования «Еравнинский район». МКУ «Комитет по образованию» АМО «Еравнинский район» подконтрольны муниципальные бюджетные и автономные образовательные учреждения дошкольного, начального общего, основного общего, среднего общего и дополнительного образования, которые составляют единую образовательную систему МО «Еравнинский район»: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11"/>
        <w:gridCol w:w="436"/>
        <w:gridCol w:w="4695"/>
        <w:gridCol w:w="1637"/>
      </w:tblGrid>
      <w:tr w:rsidR="00C15E89">
        <w:trPr>
          <w:trHeight w:val="1221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 w:hanging="108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 п/п</w:t>
            </w:r>
          </w:p>
        </w:tc>
        <w:tc>
          <w:tcPr>
            <w:tcW w:w="16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Учреждение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№</w:t>
            </w:r>
          </w:p>
        </w:tc>
        <w:tc>
          <w:tcPr>
            <w:tcW w:w="505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 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22"/>
              </w:tabs>
              <w:ind w:right="-10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76"/>
              </w:tabs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876"/>
              </w:tabs>
              <w:spacing w:after="20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Структурные подразделения</w:t>
            </w:r>
          </w:p>
        </w:tc>
      </w:tr>
      <w:tr w:rsidR="00C15E89">
        <w:trPr>
          <w:trHeight w:val="559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6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Средние и основные общеобразовательные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«Сосново-Озерская  средняя общеобразовательная школа №1»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«Сосново-Озерская средняя общеобразовательная школа №2»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«Тужинкинская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7"/>
                <w:tab w:val="left" w:pos="783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 «Можайская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15E89">
        <w:trPr>
          <w:trHeight w:val="368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6"/>
                <w:tab w:val="left" w:pos="598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«Комсомольская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98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«Тулдунская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ГКП для детей дошк. возраста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«Ширингинская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52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846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«Гундинская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«Озерная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  <w:tab w:val="left" w:pos="2444"/>
              </w:tabs>
              <w:ind w:left="34" w:right="-107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«Исингинская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 Г</w:t>
            </w:r>
          </w:p>
        </w:tc>
      </w:tr>
      <w:tr w:rsidR="00C15E89">
        <w:trPr>
          <w:trHeight w:val="480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right="-107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«Телембинская  средняя общеобразовательная школа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right="-107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704"/>
                <w:tab w:val="left" w:pos="5846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«Целинная средняя общеобразовательная школа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right="-107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«Усть-Эгитуйская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right="-107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35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«Ульдургинская средняя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>
        <w:trPr>
          <w:trHeight w:val="439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right="-107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505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общеобразовательное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«Попереченская основная общеобразовательная школа»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 Г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16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Дошкольные образовательные учреждения</w:t>
            </w:r>
          </w:p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дошкольное образовательное учреждение «Детский сад «Ургы»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дошкольное 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«Сосново-Озерский детский сад «Золотой ключик»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автономное дошкольное образовательное учреждение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«Сосново-Озерский  детский сад «Белочка»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«Сосново-Озерский детский сад «Ласточка»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«Детский сад «Солнышко», с. Ульдурга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бюджетное дошкольное образовательное учреждение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«Детский сад «Радуга», с. Сосново-Озерское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1682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Учреждения дополнительного образования</w:t>
            </w:r>
          </w:p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Муниципальное автономное учреждение дополнительного образования детей 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«Детско-юношеская спортивная школа» Еравнинского района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C15E89" w:rsidRDefault="00C15E89"/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образовательное учреждение дополнительного образования детей  «Центр детского творчества»</w:t>
            </w:r>
          </w:p>
        </w:tc>
      </w:tr>
      <w:tr w:rsidR="00C15E89">
        <w:trPr>
          <w:trHeight w:val="147"/>
        </w:trPr>
        <w:tc>
          <w:tcPr>
            <w:tcW w:w="3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60"/>
                <w:tab w:val="left" w:pos="1452"/>
              </w:tabs>
              <w:ind w:right="-108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16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Детский оздоровительный лагерь</w:t>
            </w:r>
          </w:p>
        </w:tc>
        <w:tc>
          <w:tcPr>
            <w:tcW w:w="38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19"/>
                <w:tab w:val="left" w:pos="2160"/>
                <w:tab w:val="left" w:pos="2194"/>
              </w:tabs>
              <w:ind w:left="34" w:hanging="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70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2F2F2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Муниципальное бюджетное учреждение «Детский оздоровительный лагерь «Яндола»</w:t>
            </w:r>
          </w:p>
        </w:tc>
      </w:tr>
    </w:tbl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                   Деятельность МКУ «Комитет по образованию» АМО «Еравнинский район» (далее Комитет по образованию) направлена на обеспечение государственных образовательных стандартов и функционирования системы образования на уровне государственных нормативов по следующим направлениям: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дошкольное образование в муниципальных образовательных учреждениях, в группах общеразвивающей направленности с 9-ти и 10-часовым пребыванием;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общедоступного и бесплатного начального общего, основного общего, среднего общего образования;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реализация системы поощрения кадров в сфере образования;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материально-технического снабжения (поставок материально-технических ресурсов) образовательным учреждениям муниципального образования «Еравнинский район»;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оздоровления и отдыха детей в каникулярное время на территории муниципального образования «Еравнинский район»;</w:t>
      </w:r>
    </w:p>
    <w:p w:rsidR="00C15E89" w:rsidRDefault="00997B1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информационное и организационное сопровождение деятельности образовательных учреждений района.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 w:firstLine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плана работы Комитета по образованию на 2023 год осуществляется всеми структурными подразделениями Комитета по образованию и подконтрольными Комитету по образованию муниципальными образовательными учреждениями дошкольного, основного общего, среднего общего образования и дополнительного образования.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 w:rsidP="00CB55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Цель, задачи, приоритетные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направления работы отдела образования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 Цель: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 w:firstLine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Обеспечение устойчивого развития муниципальной системы образования МО «Еравнинский район», способствующей формированию ключевых компетенций участников системы образования и ориентированной на получение доступного качественного образования.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    Задачи:</w:t>
      </w:r>
    </w:p>
    <w:p w:rsidR="00C15E89" w:rsidRDefault="00997B18" w:rsidP="00CB5531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обеспечение качества образовательных услуг для разных категорий обучающихся путем поэтапного перехода на федеральные государственные образовательные стандарты на основе преемственности всех уровней образования, инновационных образовательных технологий, общих подходов к оценке качества образования;</w:t>
      </w:r>
    </w:p>
    <w:p w:rsidR="00CB5531" w:rsidRDefault="00997B18" w:rsidP="00CB553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осуществление мониторинга за деятельностью образовательных учреждений по выполнению законодательства в области образования;</w:t>
      </w:r>
    </w:p>
    <w:p w:rsidR="00C15E89" w:rsidRDefault="00997B18" w:rsidP="00CB5531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формирование благоприятных условий для социализации детей – инвалидов, детей с ограниченными возможностями здоровья и обеспечение прав детей с ограниченными возможностями здоровья на доступное и качественное образование;</w:t>
      </w:r>
    </w:p>
    <w:p w:rsidR="00C15E89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системы выявления и поддержки одаренных детей и талантливой молодежи;</w:t>
      </w:r>
    </w:p>
    <w:p w:rsidR="00C15E89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кадрового потенциала системы образования;</w:t>
      </w:r>
    </w:p>
    <w:p w:rsidR="00C15E89" w:rsidRPr="0006392A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оптимальных условий для сохранения и укрепления здоровья детей;</w:t>
      </w:r>
    </w:p>
    <w:p w:rsidR="0006392A" w:rsidRDefault="0006392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психолого-педагогическое сопровождение детей участников СВО;</w:t>
      </w:r>
    </w:p>
    <w:p w:rsidR="00C15E89" w:rsidRPr="0006392A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совершенствование системы воспитательной работы в образовательных учреждениях;</w:t>
      </w:r>
      <w:r w:rsidR="0006392A">
        <w:rPr>
          <w:rFonts w:ascii="Times New Roman" w:eastAsia="Times New Roman" w:hAnsi="Times New Roman" w:cs="Times New Roman"/>
          <w:color w:val="000000"/>
          <w:sz w:val="24"/>
        </w:rPr>
        <w:t xml:space="preserve"> развитие патриотического воспитания</w:t>
      </w:r>
      <w:r w:rsidR="00520EB7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06392A" w:rsidRDefault="0006392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координация работы муниципального штаба при Комитете по образованию по взаимодействию</w:t>
      </w:r>
      <w:r w:rsidR="00520EB7">
        <w:rPr>
          <w:rFonts w:ascii="Times New Roman" w:eastAsia="Times New Roman" w:hAnsi="Times New Roman" w:cs="Times New Roman"/>
          <w:color w:val="000000"/>
          <w:sz w:val="24"/>
        </w:rPr>
        <w:t xml:space="preserve"> РДДМ и навигаторов детства.</w:t>
      </w:r>
    </w:p>
    <w:p w:rsidR="00C15E89" w:rsidRDefault="00997B1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расширение экономической самостоятельности и открытости деятельности образовательных учреждений.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0"/>
        <w:ind w:left="567" w:right="556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Приоритетные направления работы 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Создание оптимальных условий для получения качественного дошкольного, основного, среднего образования на основе современной инфраструктуры образования;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Закрепление устойчивой динамики развития муниципальной системы образо</w:t>
      </w:r>
      <w:r w:rsidR="00CB5531">
        <w:rPr>
          <w:rFonts w:ascii="Times New Roman" w:eastAsia="Times New Roman" w:hAnsi="Times New Roman" w:cs="Times New Roman"/>
          <w:color w:val="000000"/>
          <w:sz w:val="24"/>
        </w:rPr>
        <w:t>вания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Экология и здоровьесбережение;</w:t>
      </w:r>
    </w:p>
    <w:p w:rsidR="0006392A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Информатизация образования;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Общественно-государственное управление образованием;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Развитие учительского потенциала через систему повышения профессионального уровня педагога;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Организация работы с одаренными детьми.</w:t>
      </w:r>
    </w:p>
    <w:p w:rsidR="00CB5531" w:rsidRPr="00CB5531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 xml:space="preserve">Направить на работу на повышение профессионального мастерства педагогических работников системы общего образования детей в формате непрерывного образования, согласно реализации национального проекта «Образование». </w:t>
      </w:r>
    </w:p>
    <w:p w:rsidR="00C15E89" w:rsidRDefault="00997B18" w:rsidP="0006392A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CB5531">
        <w:rPr>
          <w:rFonts w:ascii="Times New Roman" w:eastAsia="Times New Roman" w:hAnsi="Times New Roman" w:cs="Times New Roman"/>
          <w:color w:val="000000"/>
          <w:sz w:val="24"/>
        </w:rPr>
        <w:t>Создать к 2024 году современную и безопасную цифровую образовательную среду, обеспечивающую высокое качество и доступность общего образования.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" w:right="55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Юбилейные даты: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4357E" w:rsidRDefault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45" w:right="556"/>
      </w:pPr>
      <w:r>
        <w:rPr>
          <w:rFonts w:ascii="Times New Roman" w:eastAsia="Times New Roman" w:hAnsi="Times New Roman" w:cs="Times New Roman"/>
          <w:color w:val="000000"/>
          <w:sz w:val="24"/>
        </w:rPr>
        <w:t>100 лет – МБОУ «Ульдургинская СОШ»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95  лет – МКУ «Комитет по образованию» АМО «Еравнинский район» (декабрь) 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5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35 лет - МАДОУ «Сосново-Озерский детский сад «Золотой ключик» (август)</w:t>
      </w:r>
    </w:p>
    <w:p w:rsidR="0054357E" w:rsidRDefault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56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50 лет – МБДОУ </w:t>
      </w:r>
      <w:r w:rsidRPr="0054357E">
        <w:rPr>
          <w:rFonts w:ascii="Times New Roman" w:eastAsia="Times New Roman" w:hAnsi="Times New Roman" w:cs="Times New Roman"/>
          <w:color w:val="000000"/>
          <w:sz w:val="24"/>
        </w:rPr>
        <w:t>«Сосново-Озерский детский сад «Ласточка»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Default="00997B18" w:rsidP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МКУ «Комитет по образованию» АМО «Еравнинский район», направленной на обеспечение доступности, эффективности и качества образования</w:t>
      </w:r>
    </w:p>
    <w:p w:rsidR="00C15E89" w:rsidRDefault="00C15E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56"/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3335"/>
        <w:gridCol w:w="1817"/>
        <w:gridCol w:w="1951"/>
        <w:gridCol w:w="2006"/>
      </w:tblGrid>
      <w:tr w:rsidR="00C15E89" w:rsidRPr="00077CEA">
        <w:trPr>
          <w:trHeight w:val="20"/>
        </w:trPr>
        <w:tc>
          <w:tcPr>
            <w:tcW w:w="94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Январь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Наименование мероприятия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Срок 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Ответственный 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Примечание 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  досуга учащихся в дни зимних каникул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Бардуев З.Н., Тышкенов А.С.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работы по участию учащихся  в республиканском этапе ВсОШ.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месяца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отчета по дополнительному образованию в МО и Н РБ,  1-ДОД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Январь-февраль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Отчет 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и формирование базы данных участников ЕГЭ, ОГЭ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 - февраль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рук. по УВР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Представление ходатайства о награждении педагогических работников отраслевыми наградами в МОиН РБ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месяца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Организационная работа по празднованию  Сагаалган-2023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Январь-февраль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оргкомитет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План мероприятий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20"/>
              </w:tabs>
              <w:ind w:left="34" w:right="556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Обеспеченность учебниками и составление отчета по приобретению учебников за 2022г.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Январь-февраль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 школ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20"/>
              </w:tabs>
              <w:ind w:left="34" w:right="556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Конкурс чтецов «Живая классика» (школьный этап)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по ВР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20"/>
              </w:tabs>
              <w:ind w:left="34" w:right="556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программе ОРФО-9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рук. по УР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176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договоров на изготовление аттестационно-бланочной документации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176" w:hanging="3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годового отчета 1-ФК за 2023 год «Сведения о физической культуре и спорте»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br/>
              <w:t>Руководители ДЮСШ, ОО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Сдача годового отчета 85-К. 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</w:p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</w:p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Рабочее совещание с заведующими и старшими воспитателями ДОУ по итогам сдачи отчета 85-К за 2024г.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3" w:right="71" w:firstLine="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Старшие воспитатели, руководитель РМО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учителей по бурятскому языку и литературе 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Заместители директоров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Олимпиада по окружающему миру среди учащихся 2 – 4 классов. Олимпиада по естествознанию среди учащихся 5-8 кл.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МБОУ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«СОСОШ № 1»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19" w:right="556" w:hanging="19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Сверка прохождения курсов педагогическими работниками района;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470" w:right="120" w:firstLine="470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– зав.РМК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Комплексные выездные проверки по профилактике ДТП, наркомании, алкоголизма, суицидального поведения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 раз в четверть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Васильева Т.А.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представители служб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 детей в 1 класс «Контингент»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 - август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Формирование базы данных детей для направления на  ПМПК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Образовательные учреждения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в ПМПК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образовательных организаций в национальном проекте «Образование»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Постоянно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Реализация федерального проекта «500+» по оказанию адресной методической помощи школам с НОР.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муниципальной Дорожной карты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школ с НОР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C15E89" w:rsidRPr="00077CEA">
        <w:trPr>
          <w:trHeight w:val="20"/>
        </w:trPr>
        <w:tc>
          <w:tcPr>
            <w:tcW w:w="3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3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Подготовка к проведению Всероссийских проверочных работ в 2023 году для 4-8 и 10-11 классов.</w:t>
            </w:r>
          </w:p>
        </w:tc>
        <w:tc>
          <w:tcPr>
            <w:tcW w:w="18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– графику проведения ВПР</w:t>
            </w:r>
          </w:p>
        </w:tc>
        <w:tc>
          <w:tcPr>
            <w:tcW w:w="19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20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в личных кабинетах ФИС ОКО</w:t>
            </w: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Информационная работа 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Госпаблики ОУ</w:t>
            </w: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Семинары-практикумы с педагогами-психологами ОО по  темам: признаки суицида, ПАВ, буллинг, выгорание…. </w:t>
            </w:r>
          </w:p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 раза в год (чаще - по мере необходимости)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профессиональной помощи в индивидуальных консультированиях по запросу несовершеннолетних, педагогов, родителей (законных представителей)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в течение года 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несовершеннолетними, их семьями, в которых родственники на СВО 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в течение года 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республиканских, районных мероприятиях ( в конференциях, семинарах, круглых столах, ВКС, конкурсах,…)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в течение года 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ВКС с ОУ по профилактике наркомании, алкоголизма, суицидального поведения, правонарушений несовершеннолетних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 раз в квартал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>
        <w:trPr>
          <w:trHeight w:val="253"/>
        </w:trPr>
        <w:tc>
          <w:tcPr>
            <w:tcW w:w="350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33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 ЛДП и ДОЛ «Яндола» в реестр учреждений отдыха и оздоровления</w:t>
            </w:r>
          </w:p>
        </w:tc>
        <w:tc>
          <w:tcPr>
            <w:tcW w:w="181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Январь-февраль</w:t>
            </w:r>
          </w:p>
        </w:tc>
        <w:tc>
          <w:tcPr>
            <w:tcW w:w="195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ОО, ДОЛ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br/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Белоусова В.П.</w:t>
            </w:r>
          </w:p>
        </w:tc>
        <w:tc>
          <w:tcPr>
            <w:tcW w:w="200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:rsidR="00C15E89" w:rsidRPr="00077CEA" w:rsidRDefault="00C15E8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Февраль</w:t>
      </w:r>
    </w:p>
    <w:tbl>
      <w:tblPr>
        <w:tblStyle w:val="ae"/>
        <w:tblW w:w="935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198"/>
        <w:gridCol w:w="1882"/>
        <w:gridCol w:w="1943"/>
        <w:gridCol w:w="1702"/>
      </w:tblGrid>
      <w:tr w:rsidR="00C15E89" w:rsidRPr="00077CEA" w:rsidTr="0054357E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пунктов проведения ЕГЭ, ОГЭ</w:t>
            </w:r>
          </w:p>
        </w:tc>
        <w:tc>
          <w:tcPr>
            <w:tcW w:w="188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70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Приказ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МКУ «Комитет по образованию» АМО 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«Еравнинский  район»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Заявка на педагогические кадры для ОУ района в МО и Н РБ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месяца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Участие в республиканском совещании руководителей районных управлений образования 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 и Н РБ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Завершение формирования базы данных участников ЕГЭ, ОГЭ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рук. ОУ по УР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«Воспитатель года»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sz w:val="22"/>
              </w:rPr>
              <w:t xml:space="preserve">Районный семинар с заведующими, воспитателями ДОУ 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раз в квартал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заведующие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РМО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Рабочее совещание с заведующими, воспитателями ДОУ 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года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РМО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внебюджетных курсов БРИОП в дистанционном формате для педагогов ДОУ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года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4" w:firstLine="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Районное НПК «Шаг в будущее».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ОУ, руководитель РМО, Иванова Н.Б.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Районная олимпиада «Умники и умницы»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ОУ, руководитель РМО, Иванова Н.Б.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Ежегодная республиканская акция «Неделя правовых знаний. Избирательное право»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месяца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t xml:space="preserve">Выездной семинар РЦОИиОКО по организации и проведению ГИА в 2024г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ППЭ, уполномоченные ГЭК,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заместители директоров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Проверка по охране труда по всем ОУ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этап Всероссийского конкурса юных чтецов "Живая классика"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Февраль-март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 А.С.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республиканской НПК «Шаг в будущее», «Созвездие»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rPr>
          <w:trHeight w:val="764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17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Конкурс «Дангина 2023», «Батор 2023»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Администрации ОУ зам. директора по ВР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 норм испытаний ГТО (3,4,5 ступень)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Центр тестирования ГТО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19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«Ученик года»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Итоговое собеседование по русскому языку  9 кл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по УВР ОО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21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Итоговое сочинение (дополнительный период) 11 кл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«Эхэ хэлэн – манай баялиг»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Муниципальный этап конкурса сочинений «Без срока давности»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Февраль 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рабочих программ: анализ структуры и содержания на соответствие требованиям ФГОС (все дисциплины, 1-11 классы)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 квартал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на основе региональной выборки образовательных организаций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25</w:t>
            </w:r>
            <w:r w:rsidR="00997B18"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54357E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Подготовка к проведению Всероссийских проверочных работ в 2023 году для 4-8 и 10-11 классов.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– графику проведения ВПР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в личных кабинетах ФИС ОКО</w:t>
            </w:r>
          </w:p>
        </w:tc>
      </w:tr>
      <w:tr w:rsidR="00075058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7CEA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t>27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Родительский лекторий «Школа физкультурного образования для родителей»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 xml:space="preserve">1 раз в </w:t>
            </w:r>
          </w:p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квартал</w:t>
            </w:r>
          </w:p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58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7CEA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t>28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Реализация проекта «Открытые родительские собрания»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2024 года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МКУ «Комитет по образованию»</w:t>
            </w:r>
          </w:p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Советники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058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7CEA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t>29</w:t>
            </w: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Конкурс видеороликов «Голубая грань горизонта»,</w:t>
            </w:r>
          </w:p>
          <w:p w:rsidR="00075058" w:rsidRPr="00075058" w:rsidRDefault="00075058" w:rsidP="000750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посвященный Году семьи и 100-летию МБОУ «Ульдургинская СОШ им. Ц. Номтоева»</w:t>
            </w: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75058">
              <w:rPr>
                <w:rFonts w:ascii="Times New Roman" w:hAnsi="Times New Roman" w:cs="Times New Roman"/>
                <w:sz w:val="22"/>
                <w:szCs w:val="22"/>
              </w:rPr>
              <w:t>Руководители ОУ</w:t>
            </w: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058" w:rsidRPr="00075058" w:rsidRDefault="00075058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357E" w:rsidRPr="00077CEA" w:rsidTr="0054357E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</w:p>
        </w:tc>
        <w:tc>
          <w:tcPr>
            <w:tcW w:w="31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88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9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57E" w:rsidRPr="00077CEA" w:rsidRDefault="0054357E" w:rsidP="005435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                                                                                                     Март</w:t>
      </w:r>
    </w:p>
    <w:tbl>
      <w:tblPr>
        <w:tblStyle w:val="ae"/>
        <w:tblW w:w="942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407"/>
        <w:gridCol w:w="1760"/>
        <w:gridCol w:w="1913"/>
        <w:gridCol w:w="1643"/>
      </w:tblGrid>
      <w:tr w:rsidR="00CB5531" w:rsidRPr="00077CEA" w:rsidTr="00075058"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ИОМов. Прохождение анкетирования педагогами на сайте БРИОП</w:t>
            </w:r>
          </w:p>
        </w:tc>
        <w:tc>
          <w:tcPr>
            <w:tcW w:w="176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191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Цыденова О.В.</w:t>
            </w:r>
          </w:p>
        </w:tc>
        <w:tc>
          <w:tcPr>
            <w:tcW w:w="16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B5531" w:rsidRPr="00077CEA" w:rsidTr="00075058"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работа со школами с низкими образовательными результатами 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конкурсе «Ученик года»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зам. директора по ВР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«Самый классный классный»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Формирование списка  обучающихся,  сдающих государственные экзамены в щадящем режиме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постоянно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в МОиН РБ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Утверждение  списка 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-уполномоченных представителей ГЭК  на период экзаменов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заявлений общественных наблюдателей  ЕГЭ, ОГЭ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Приказ 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проведения техосмотра автотранспорта ОУ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Будожапов Г.С.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конкурсе «Самый классный классный»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конкурсе «Воспитатель года»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Рабочее совещание с руководителями и  воспитателями ДОУ «Инновационная деятельность в ДОУ»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ежемесячно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РМО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семинар школьных библиотекарей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Олимпийские игры «Мама, папа, я-спортивная семья», среди ДОУ района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учителей русского языка и литературы 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 –предметники, учителя начальных классов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учителей английского языка 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 –предметники, заместители директоров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учителей  физической культуры и учителей ОБЖ  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 физической культуры, завучи,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Отдел спорта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среди педагогов по организации и проведению ООД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Учителя, воспитатели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четверти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НПК "Экология родного края" (для учащихся 2-4 классов), посвященный Году семьи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Март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ЦДТ, РМО учителей биологии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этап  Всероссийского экологического форума Зеленая планета""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Март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6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Первенство Еравнинского района по волейболу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91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21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Районная олимпиада среди учащихся 6-9 кл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республиканской олимпиаде 6-9 кл.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69"/>
        </w:trPr>
        <w:tc>
          <w:tcPr>
            <w:tcW w:w="705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Социально-значимая акция «Всебурятский диктант «Эрдэм» </w:t>
            </w:r>
          </w:p>
        </w:tc>
        <w:tc>
          <w:tcPr>
            <w:tcW w:w="176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март </w:t>
            </w:r>
          </w:p>
        </w:tc>
        <w:tc>
          <w:tcPr>
            <w:tcW w:w="191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Хасанова С.Ц. 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Классные часы, беседы, конкурсы рисунков о родном крае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Март-май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Изготовление агитационных противопожарных аншлагов, плакатов «Земля – наш общий дом»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Март-май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20"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Выпуск и распространение памяток «Пожарная безопасность в лесу»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Март-апрель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CB5531" w:rsidRPr="00077CEA" w:rsidTr="00075058">
        <w:trPr>
          <w:trHeight w:val="212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Всероссийских проверочных работ в 2023 году для 4-8 и 10-11 классов.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– графику проведения ВПР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в личных кабинетах ФИС ОКО</w:t>
            </w:r>
          </w:p>
        </w:tc>
      </w:tr>
      <w:tr w:rsidR="00CB5531" w:rsidRPr="00077CEA" w:rsidTr="00075058">
        <w:trPr>
          <w:trHeight w:val="269"/>
        </w:trPr>
        <w:tc>
          <w:tcPr>
            <w:tcW w:w="70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34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тренинговых занятий в рамках подготовки к ГИА, ЕГЭ</w:t>
            </w:r>
          </w:p>
        </w:tc>
        <w:tc>
          <w:tcPr>
            <w:tcW w:w="176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март-май</w:t>
            </w:r>
          </w:p>
        </w:tc>
        <w:tc>
          <w:tcPr>
            <w:tcW w:w="19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5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7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Работа проекта За руку с семьей: консультации, обучение, мероприятия</w:t>
            </w:r>
          </w:p>
        </w:tc>
        <w:tc>
          <w:tcPr>
            <w:tcW w:w="1760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МКУ «Комитет по образованию» АМО «Еравнинский район», РДДМ, Советники (навигатор Детства)</w:t>
            </w:r>
          </w:p>
        </w:tc>
        <w:tc>
          <w:tcPr>
            <w:tcW w:w="164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7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фоторабот "Летопись моей семьи в фотографиях". </w:t>
            </w:r>
          </w:p>
        </w:tc>
        <w:tc>
          <w:tcPr>
            <w:tcW w:w="1760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МБОУ «Озерная СОШ»</w:t>
            </w:r>
          </w:p>
        </w:tc>
        <w:tc>
          <w:tcPr>
            <w:tcW w:w="164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7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 xml:space="preserve">Мурысоон "Эсэгын hургаал - эрдэни,  эхын hургаал - эм" Можайская сош </w:t>
            </w:r>
          </w:p>
        </w:tc>
        <w:tc>
          <w:tcPr>
            <w:tcW w:w="1760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МБОУ «Можайская СОШ»</w:t>
            </w:r>
          </w:p>
        </w:tc>
        <w:tc>
          <w:tcPr>
            <w:tcW w:w="164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058" w:rsidRDefault="000750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Апрель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893"/>
        <w:gridCol w:w="1424"/>
        <w:gridCol w:w="2414"/>
        <w:gridCol w:w="1755"/>
      </w:tblGrid>
      <w:tr w:rsidR="00CB5531" w:rsidRPr="00077CEA" w:rsidTr="00075058"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семинаре по проведению ГИА</w:t>
            </w:r>
          </w:p>
        </w:tc>
        <w:tc>
          <w:tcPr>
            <w:tcW w:w="142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Срок с МО и Н РБ</w:t>
            </w:r>
          </w:p>
        </w:tc>
        <w:tc>
          <w:tcPr>
            <w:tcW w:w="2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15" w:hanging="100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Цыденова О.В.</w:t>
            </w:r>
          </w:p>
        </w:tc>
        <w:tc>
          <w:tcPr>
            <w:tcW w:w="17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Семинар с руководителями ОУ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Организация и проведение пробного ЕГЭ, ОГЭ 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 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15" w:hanging="100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 Рук. ППЭ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совещании по подготовке ОУ к новому учебному году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Срок с МО и Н РБ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Совещание с руководителями ОУ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ВПР в 4,5,6,7 и 11-х классах 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Апрель-май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рук. по УР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НИКО 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ОУ по федеральной выборке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конкурсе «Учитель года -2023»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Победитель  районного конкурса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семинар учителей математики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РМО, Цыденова О.В.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Мероприятия, посвященные Дню Победы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 - май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директора по ВР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выездного заседания специалистов РПМПК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заключения РПМПК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прохождения психолого-педагогической реабилитации детей-инвалидов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 руководители ОУ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отчеты о выполнении рекомендаций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Олимпиада среди дошкольников, категория возраста 6-7 лет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А.Ц., руководители ДОУ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школьных библиотек на базе МАОУ «Усть-Эгитуйская сош»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Лыгденова Д.Д.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обеспеченности учебниками бурятского языка и литературы. Формирование заявки на недостающие учебники в Республиканский центр бурятского языка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 ОУ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Мониторинг, заявка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Республиканский конкурс учителей бурятского языка и литературы «Эрхим багша-2024»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апрель 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Хасанова С.Ц. 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агитбригад ЮИД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Первенство Еравнинского района по вольной борьбе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Слет активистов Всероссийской программы «Орлята России»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РДДМ, Навигаторы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Выездной межрайонный методический интенсив 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советников МО «Еравнинский район», МО «Хоринский район», МО «Кижингинский район»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19.04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Навигаторы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Районные отборочные соревнования по робототехнике "Знамя Победы", посвященные годовщине Победы в ВОВ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rPr>
                <w:sz w:val="18"/>
                <w:szCs w:val="18"/>
              </w:rPr>
            </w:pPr>
            <w:r w:rsidRPr="00077CEA">
              <w:rPr>
                <w:sz w:val="18"/>
                <w:szCs w:val="18"/>
              </w:rPr>
              <w:t>ЦДТ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вокально-художественных постановок среди ДОУ "Капитошка", посвященный Году семьи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Районная экологическая акция "Покормите птиц зимой"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Апрель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Районная онлайн олимпиада по 3D-моделированию, 3D-ручке, посвященный Году семьи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Апрель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«Эхэ хэлэн – манай баялиг»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Представление наградных материалов на награждение работников ведомственными наградами, правительственными, районной грамотой, грамотой отдела  образования, объявление благодарности   (Сурхарбан, августовское совещание)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25 апреля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Профсоюз ОУ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Список, наградной материал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2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Конкурс по функциональной грамотности для обучающихся 5 классов «Путешествие Ирбиса по Бурятии»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графику МОиНРБ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онлайн-уроках по повышению финансовой грамотности.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отчет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Участие в открытых онлайн-уроках «ПроеКТОрия», направленных на раннюю профориентацию. 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отчет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CB5531" w:rsidRPr="00077CEA" w:rsidTr="00075058">
        <w:tc>
          <w:tcPr>
            <w:tcW w:w="84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30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8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Всероссийских проверочных работ в 2023 году для 4-8 и 10-11 классов.</w:t>
            </w:r>
          </w:p>
        </w:tc>
        <w:tc>
          <w:tcPr>
            <w:tcW w:w="14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– графику проведения ВПР</w:t>
            </w:r>
          </w:p>
        </w:tc>
        <w:tc>
          <w:tcPr>
            <w:tcW w:w="241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7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в личных кабинетах ФИС ОКО</w:t>
            </w:r>
          </w:p>
        </w:tc>
      </w:tr>
      <w:tr w:rsidR="00CB5531" w:rsidRPr="00077CEA" w:rsidTr="00075058">
        <w:trPr>
          <w:trHeight w:val="269"/>
        </w:trPr>
        <w:tc>
          <w:tcPr>
            <w:tcW w:w="849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89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психологического здоровья учащихся</w:t>
            </w:r>
          </w:p>
        </w:tc>
        <w:tc>
          <w:tcPr>
            <w:tcW w:w="142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апрель </w:t>
            </w:r>
          </w:p>
        </w:tc>
        <w:tc>
          <w:tcPr>
            <w:tcW w:w="241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Психолог РУО Васильева Т.А.</w:t>
            </w:r>
          </w:p>
        </w:tc>
        <w:tc>
          <w:tcPr>
            <w:tcW w:w="175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презентаций "Добрые дела семьи" 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МБОУ «Гундинская СОШ»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калейдоскоп «Сундучок семейных сокровищ»  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"Здоровая семья-здоровая страна" 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МАОУ «Исингинская СОШ»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среди ДОУ "Я и моя спортивная семья" 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МАДОУ «Золотой ключик»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«Моя семья — моя опора в жизни"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МБОУ «Можайская СОШ»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58" w:rsidRPr="00A64E23" w:rsidTr="000750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9" w:type="dxa"/>
          </w:tcPr>
          <w:p w:rsidR="00075058" w:rsidRPr="00A64E23" w:rsidRDefault="00075058" w:rsidP="00075058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3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Конкурс рисунков «Семейное древо»</w:t>
            </w:r>
          </w:p>
        </w:tc>
        <w:tc>
          <w:tcPr>
            <w:tcW w:w="142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4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МБОУ «Тулдунская СОШ»</w:t>
            </w:r>
          </w:p>
        </w:tc>
        <w:tc>
          <w:tcPr>
            <w:tcW w:w="1755" w:type="dxa"/>
          </w:tcPr>
          <w:p w:rsidR="00075058" w:rsidRPr="00A64E23" w:rsidRDefault="00075058" w:rsidP="00075058">
            <w:pPr>
              <w:tabs>
                <w:tab w:val="left" w:pos="1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Май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2087"/>
        <w:gridCol w:w="2054"/>
        <w:gridCol w:w="2339"/>
        <w:gridCol w:w="1644"/>
      </w:tblGrid>
      <w:tr w:rsidR="00CB5531" w:rsidRPr="00077CEA" w:rsidTr="00CB5531"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Получение заключения Роспотребнадзора РБ на открытие детских оздоровительных лагерей  в МО «Еравнинский район»</w:t>
            </w:r>
          </w:p>
        </w:tc>
        <w:tc>
          <w:tcPr>
            <w:tcW w:w="20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br/>
              <w:t>Белоусова В.П.</w:t>
            </w:r>
          </w:p>
        </w:tc>
        <w:tc>
          <w:tcPr>
            <w:tcW w:w="16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269"/>
        </w:trPr>
        <w:tc>
          <w:tcPr>
            <w:tcW w:w="9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проекте «Билет в будущее»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май-декабрь 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Педагоги-навигаторы ОУ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Районный семинар учителей физики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Руководитель РМО, 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ЕГЭ, ОГЭ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переводных экзаменов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Май-июнь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 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ППЭ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совещание директоров,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руководителей ППЭ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Подведение итогов учебного года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Контроль за организацией ЕГЭ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Тышкенова И.Ю.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 Руководители 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Справка, приказ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Праздник последнего звонка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школам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Приказ</w:t>
            </w:r>
          </w:p>
        </w:tc>
      </w:tr>
      <w:tr w:rsidR="00CB5531" w:rsidRPr="00077CEA" w:rsidTr="00CB5531"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Семинар – совещание с начальниками лагерей дневного пребывания по организации летней оздоровительной кампании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образованию», ГБУЗ «Еравнинская ЦРБ»,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Межведомственная комиссия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Участие в республиканском этапе конкурса по робототехнике "Знамя Победы"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rPr>
                <w:sz w:val="18"/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среди ДОУ по оснащению среды групп бурятскими юртами «Гэрэй байшан»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чтецов  дошкольников, посвященный 9 мая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sz w:val="22"/>
              </w:rPr>
              <w:t>Районный семинар с заведующими, воспитателями ДОУ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ежеквартально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аналитическая справка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Система методической работы в летний оздоровительный период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Подготовительная работа  к завершению учебного года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- итоговые контрольные работы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- переводные экзамены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- государственная итоговая аттестация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1" w:lineRule="atLeast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Семинар  для работников ППЭ (ЕГЭ, ОГЭ)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17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Мероприятия, посвященные 79 – летию Дня Победы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 - май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директора по ВР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18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III этап (республиканский) «Президентских спортивных игр»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 июнь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54357E" w:rsidP="00CB5531">
            <w:r w:rsidRPr="0054357E"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III этап (республиканский) «Президентские состязания»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 июнь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54357E" w:rsidP="00CB5531">
            <w:r w:rsidRPr="0054357E"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20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Районные соревнования «Юный пожарный»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54357E" w:rsidP="00CB5531">
            <w:r w:rsidRPr="0054357E"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21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Сборы допризывной молодежи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отдел спорта, РВК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269"/>
        </w:trPr>
        <w:tc>
          <w:tcPr>
            <w:tcW w:w="9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22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19.05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РУО, РДДМ, Навигаторы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23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Совещание заместителей директоров по воспитательной работе «Итоги 2022-2023 учебного года.  Подготовка к новому уч.году. Составление плана работы на 2023 -2024 учебный год»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май 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  <w:r w:rsidR="0054357E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24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Районный конкурс рисунка и ДПИ, посвященного Дню Победы в Вов "Никто не забыт, ничто не забыто"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36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25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Конкурс чтецов, посвященный празднику Победы в ВОВ 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72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26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Итоги индивидуального обучения детей-инвалидов и ОВЗ за учебный год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Справки ОУ</w:t>
            </w:r>
          </w:p>
        </w:tc>
      </w:tr>
      <w:tr w:rsidR="00CB5531" w:rsidRPr="00077CEA" w:rsidTr="00CB5531">
        <w:trPr>
          <w:trHeight w:val="269"/>
        </w:trPr>
        <w:tc>
          <w:tcPr>
            <w:tcW w:w="9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3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Легкоатлетический кросс посвященный Дню Победы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CB5531">
        <w:trPr>
          <w:trHeight w:val="269"/>
        </w:trPr>
        <w:tc>
          <w:tcPr>
            <w:tcW w:w="99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3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Первенство Еравнинского района по футболу</w:t>
            </w:r>
          </w:p>
        </w:tc>
        <w:tc>
          <w:tcPr>
            <w:tcW w:w="205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23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29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Формирование заявок на 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освобождающиеся места в ДОУ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 и ОУ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Выездные проверки в ОУ по итогам индивидуального обучения детей-инвалидов и ОВЗ за учебный год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 20 мая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районный смотр-конкурс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ЦДТ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CB5531" w:rsidRPr="00077CEA" w:rsidTr="00CB5531">
        <w:trPr>
          <w:trHeight w:val="172"/>
        </w:trPr>
        <w:tc>
          <w:tcPr>
            <w:tcW w:w="99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и сбор результатов Всероссийских проверочных работ в 2023 году для 4-8 и 10-11 классов.</w:t>
            </w:r>
          </w:p>
        </w:tc>
        <w:tc>
          <w:tcPr>
            <w:tcW w:w="20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плану – графику проведения ВПР</w:t>
            </w:r>
          </w:p>
        </w:tc>
        <w:tc>
          <w:tcPr>
            <w:tcW w:w="2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531" w:rsidRPr="00077CEA" w:rsidRDefault="00CB5531" w:rsidP="00CB55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в личных кабинетах ФИС ОКО</w:t>
            </w: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Июнь</w:t>
      </w:r>
    </w:p>
    <w:tbl>
      <w:tblPr>
        <w:tblStyle w:val="ae"/>
        <w:tblW w:w="93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07"/>
        <w:gridCol w:w="1739"/>
        <w:gridCol w:w="150"/>
        <w:gridCol w:w="2185"/>
        <w:gridCol w:w="1643"/>
      </w:tblGrid>
      <w:tr w:rsidR="00C15E89" w:rsidRPr="00077CEA" w:rsidTr="009C642B"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ЕГЭ и ОГЭ </w:t>
            </w:r>
          </w:p>
        </w:tc>
        <w:tc>
          <w:tcPr>
            <w:tcW w:w="17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7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35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35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  «Комитет по образованию» АМО «Еравнинский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Формирование базы данных по первоклассникам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Подготовка к августовской педагогической конференции 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сводного отчета по итогам учебного года и разработка проекта плана на новый учебный год.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Летняя оздоровительная кампания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Организация профильных лагерей, лагерей с дневным пребыванием детей, заезд 1 сезона ДОЛ «Яндола»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ОО, ДОЛ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Текущий ремонт в образовательных учреждениях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выпускных вечеров в 9  и 11 кл.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Управляющий совет,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Родительский комитет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Чествование медалистов общеобразовательных учреждений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Утверждение  учебно-методического комплекта к новому учебному году, распределение учебной нагрузки учителей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25 июня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Совещание руководителей ДОУ «Итоги 2023-2024 учебного года. Задачи на новый учебный год 2024-2025»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День защиты детей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 июня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 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фестиваль «Мир увлечений» для детей с ограниченными возможностями здоровья, детей-инвалидов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 июня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Комплектование ДОУ на следующий учебный год. Работа в АИС «Электронное образование РБ»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Июнь - 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А.Ц., 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протоколы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туристический слет учащихся.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Районная Спартакиада учителей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Г.Ж.Жамсуева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Всероссийская акция «Безопасность детства»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Июнь - август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269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Внесение сведений о выданных документах об образовании общеобразовательными организациями (ФИС ФРДО)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июнь-июль (в течение 3-х рабочих дней со дня выдачи аттестатов)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C15E89" w:rsidRPr="00077CEA" w:rsidTr="009C642B">
        <w:trPr>
          <w:trHeight w:val="172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Июль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Приемка  образовательных учреждений к новому учебному году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Межведомственная комиссия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Акт приемки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Заезд 2 сезона ДОЛ «Яндола»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статистического отчета в МО и Н РБ «Мониторинг здоровья детей»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                                                                                          Август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и проведение августовского совещания педагогических работников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 на работу молодых специалистов и организационная работа с кадровым составом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месяца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педагогических советов в образовательных учреждениях района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27 августа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Утверждение  учебных планов ОУ на 2024-2025 уч. год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 сентября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Руководители ОУ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Согласование учебных планов обучения на дому детей-инвалидов и с ОВЗ, представление справок ВК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 сентября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Справки ВК, учебные планы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трудоустройству выпускников 2023 года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15 августа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Отчет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акции «Помогите детям собраться в школу»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25 августа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Трудовой коллектив ОУ,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Управляющий совет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Подготовка к отопительному сезону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месяца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Охват детей дошкольным образованием, анализ комплектования дошкольных групп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До 1 сентября 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Приемка ДОУ межведомственной комиссией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плана работы дошкольной образовательной организации  в соответствии с требованиями ФГОС дошкольного  образования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конца месяца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Планы работы</w:t>
            </w:r>
          </w:p>
        </w:tc>
      </w:tr>
      <w:tr w:rsidR="00C15E89" w:rsidRPr="00077CEA" w:rsidTr="009C642B">
        <w:trPr>
          <w:trHeight w:val="172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Default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Сентябрь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tabs>
                <w:tab w:val="left" w:pos="1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11-ое ежегодное Общероссийское родительское собрание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Август </w:t>
            </w:r>
          </w:p>
          <w:p w:rsidR="009C642B" w:rsidRPr="00A64E23" w:rsidRDefault="009C642B" w:rsidP="009C642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2024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Участие всех ОУ</w:t>
            </w:r>
          </w:p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9C642B" w:rsidRPr="00077CEA" w:rsidTr="009C642B">
        <w:trPr>
          <w:trHeight w:val="6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   отчетов ОО-1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По графику МОиНРБ 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 Батомункуева С.С.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эконом отдел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Стат.отчет Свод по району</w:t>
            </w:r>
          </w:p>
        </w:tc>
      </w:tr>
      <w:tr w:rsidR="009C642B" w:rsidRPr="00077CEA" w:rsidTr="009C642B">
        <w:trPr>
          <w:trHeight w:val="6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 Семинар с руководителями ОУ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по выполнению противопожарных и антитеррористических мероприятий в ОУ района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месяца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обеспеченности учебно-методической литературой школьных библиотек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ОУ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Библиотекари, руководители ОУ,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организации летнего отдыха и оздоровления детей и подростков (1-ОЛ)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05 сентября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Представление в Министерство образования и науки РБ по исполнению мероприятий  по подготовке ОУ к новому учебному году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отчеты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базы данных детей-инвалидов и ОВЗ, обучающихся в ОУ района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август-сентябрь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Администрация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справкам МСЭ, ВКК, заключениям РПМПК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Организация индивидуального обучения на дому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август, в течение года 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Администрация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справкам ВКК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По ОУ 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индивидуального обучения на дому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август, в течение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Администрация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справкам ВКК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ОУ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Мониторинг данных о количестве детей-инвалидов в ОУ района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Администрация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справкам МСЭ, ВКК, заключениям РПМПК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методической работы в дошкольной образовательной организации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кадровых условий, изучение потребностей педагогов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Корректировка плана прохождения педагогами курсов повышения квалификации и графика прохождения аттестации педагогов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Дорожная карта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День воспитателя и всех работников дошкольных ОО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ДОУ,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председатели профкомов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Установочные предметные семинары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Учителя-предметники, библиотекари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  ШМО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15 сентября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состояния учебников. Разнарядка учебников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Библиотекари, классные руководители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15 сентября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Мероприятия по безопасности дорожного движения. Проведение педсоветов с участием представителей ГИБДД.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  ОУ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Представители ГИБДД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I этап (школьный) «Президентских спортивных игр»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 -декабрь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дир.по ВР.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I этап (школьный) «Президентских состязаний»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 -декабрь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95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95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дир.по ВР.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мероприятий  в рамках Дня пожилых людей (круглые столы, классные 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часы с ветеранами педагогического труда, выставки).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Сентябрь -октябрь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дир. по ВР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месячника по профилактике наркомании, табакокурения.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дир.по ВР.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70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Мероприятия по профилактике безнадзорности и правонарушений среди несовершеннолетних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дир.по ВР.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27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Мероприятие "День открытых дверей"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22" w:right="-143"/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ЦДТ, ДЮСШ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рисунков по ПДД, посвященный Году семьи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22" w:right="-143"/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55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Единый день спорта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470" w:right="120" w:firstLine="47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22" w:right="-143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ДЮСШ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right="55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Чествование лучших учителей ОУ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-470" w:right="120" w:firstLine="470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22" w:right="-14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Школы,РМК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ОГЭ и ЕГЭ (дополнительный срок)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Переход на новый учебный год в СГО дополнительного образования детей.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25-го сентября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Открытие центра «Точка Роста»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center" w:pos="1060"/>
              </w:tabs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ab/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hAnsi="Times New Roman" w:cs="Times New Roman"/>
                <w:sz w:val="24"/>
                <w:szCs w:val="24"/>
              </w:rPr>
              <w:t>МКУ «Комитет по образованию», все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418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Сентябрь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МКУ «Комитет по образованию», все ОУ</w:t>
            </w:r>
          </w:p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ГБУЗ «Еравнинская ЦРБ»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ОМФКиС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172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 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Октябрь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Чествование педагогических работников района и ветеранов педагогического труда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5 октября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Тышкенова И.Ю.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Профсоюз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Районный день бурятского языка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МО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республиканском конкурсе среди детских оздоровительных лагерей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Организация подписки на печатные издания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ОУ, РОО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Профориентационная работа с ВУЗами Бурятии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военнообязанным в РВК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Свод по району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Организационная работа по награждению Грамотой  министерства образования и науки РБ работников, задействованных в организации летнего отдыха в 2023 году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Письмо с МинСпорта и молодежной политики РБ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Сдача отчета 1-НД в МО и Н РБ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 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семинар педагогов и заведующих ДОУ ФГОС ДО. Организация образовательного процесса в дошкольной образовательной организации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ОУ, 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РМО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детей-инвалидов, находящихся на индивидуальном обучении на дому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бурятской песни среди дошкольников ДОУ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дистанционный конкурс «Эрхим хумуужуулэгшэ» для педагогов, реализующих этнокультурный компонент на бурятском языке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Республиканский турнир по электронному учебнику «Буряад хэлэн» 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октябрь 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Хасанова С.Ц. 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Выезды в начальные школы с оказанием методической помощи, внутришкольного контроля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Посещение занятий в учреждениях дополнительного образования, комплектование объединений  в учреждениях доп образования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Педагогический коллектив, воспитанники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Администрация ОУ, Батомункуева С.С.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Справка, совещание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 xml:space="preserve">Муниципальный этап выставки-конкурса ДПИ и </w:t>
            </w: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lastRenderedPageBreak/>
              <w:t>ИЗО учащихся и учителей "Школьные годы чудесные", посвященный Году семьи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lastRenderedPageBreak/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учащихся и учителей "Мой любимый учитель", посвященный Дню учителя и Году семьи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Октябрь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Руководители ОУ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фотографий "Этюды родного края" , посвященный Году семьи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Октябрь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Первенство района по легкоатлетическому кроссу  для учащихся и взрослых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ДЮСШ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слет ДЮП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РМК, СОСОШ№2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ъ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день бурятского языка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Участие в респ. турнире по электронному учебнику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  <w:r w:rsidRPr="0054357E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семинар учителей биологии и географии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Руководитель РМО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Исследование компетенций учителей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графику МОиНРБ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графику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курсов повышения квалификации работников пищеблока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октябрь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муниципальный конкурс Лучший родительский совет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«Можайская СОШ»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9C642B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Конкурс рисунков среди ДОУ «Семейное древо»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9C642B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9C642B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9C642B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МАДОУ «Золотой ключик»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172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Ноябрь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по исполнению рекомендаций ПМПК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месяца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бюджета ОУ,  отдела образования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Душакова Ю.Ю.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ЦБ МКУ «Комитет по образованию» АМО «Еравнинский 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Семинар-совещание для  воспитателей детских садов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Районная НПК «Юный исследователь»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"Юные художники Бурятии", посвященный Году семьи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Ноябрь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Всероссийский день правовой помощи детям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ИАЦ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Районный конкурс среди органов детских самоуправлений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ДПИ "Чудеса из пластилина", посвященный Году семьи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Ноябрь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9C642B" w:rsidRPr="00077CEA" w:rsidTr="009C642B">
        <w:trPr>
          <w:trHeight w:val="17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 графику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Первенство Еравнинского района по вольной борьбе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Ноябрь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ДЮСШ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Неделя психологического здоровья учащихся</w:t>
            </w:r>
          </w:p>
        </w:tc>
        <w:tc>
          <w:tcPr>
            <w:tcW w:w="1739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 xml:space="preserve">ноябрь </w:t>
            </w:r>
          </w:p>
        </w:tc>
        <w:tc>
          <w:tcPr>
            <w:tcW w:w="2335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  <w:t>Психолог РУО Васильева Т.А.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Всероссийский день правовой помощи детям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Ноябрь 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2024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МКУ «Комитет по образованию», все ОУ</w:t>
            </w:r>
          </w:p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ОСЗН</w:t>
            </w:r>
          </w:p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ООиП, КДН и ЗП</w:t>
            </w:r>
          </w:p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ГБУЗ «Еравнинская ЦРБ»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Прокуратура, адвокатская контора, нотариус района (по согласованию)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Проведение недели родительской компетентности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4 квартал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2024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Все ОУ. Советники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Проведение информационно-коммуникационной кампании, направленной на популяризацию традиционных семейных ценностей, семейного образа жизни, ответственного родительства, а также лучших практик семейного бизнеса, историй успеха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 течение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2024 года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МКУ «Комитет по образованию»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Все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5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Создание тематического контента в рамках духовно-нравственного и патриотического </w:t>
            </w: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воспитания молодежи, продвижения семейных ценностей, поддержки детства и материнства</w:t>
            </w: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lastRenderedPageBreak/>
              <w:t>2024 - 2026 годы</w:t>
            </w:r>
          </w:p>
        </w:tc>
        <w:tc>
          <w:tcPr>
            <w:tcW w:w="233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A64E23" w:rsidRDefault="009C642B" w:rsidP="009C642B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A64E23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РДДМ, Советники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20"/>
        </w:trPr>
        <w:tc>
          <w:tcPr>
            <w:tcW w:w="9355" w:type="dxa"/>
            <w:gridSpan w:val="6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Декабрь</w:t>
            </w:r>
            <w:bookmarkStart w:id="0" w:name="_GoBack"/>
            <w:bookmarkEnd w:id="0"/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Текущий контроль: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а)  Целевое использование ФОТ  учреждения, бюджетных средств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Душакова Ю.Ю.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Мероприятия ко Дню инвалидов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ОУ, Дамбиева А.Ц.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ВКС с министерством образования и науки РБ. Семинар руководителей ОУ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еженедельно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 АМО «Еравнинский  район»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Кубок Райсовета по волейболу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sz w:val="22"/>
                <w:szCs w:val="22"/>
              </w:rPr>
              <w:t>декабрь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Проведение муниципального этапа Всероссийской олимпиады школьников, формирование списков участников на региональный этап ВсОШ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25 декабря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</w:t>
            </w:r>
          </w:p>
        </w:tc>
      </w:tr>
      <w:tr w:rsidR="009C642B" w:rsidRPr="00077CEA" w:rsidTr="009C642B">
        <w:trPr>
          <w:trHeight w:val="48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Семинар-совещание по ЕГЭ и ОГЭ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482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проведения и проверки итогового сочинения (изложения)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Первая среда декабря 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Зам. рук. по УВР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Организация и проведение новогодних елок для учащихся, формирование делегаций от района на Кремлевскую елку, на елку Главы РБ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дежурства  в новогодние праздники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График, приказ</w:t>
            </w:r>
          </w:p>
        </w:tc>
      </w:tr>
      <w:tr w:rsidR="009C642B" w:rsidRPr="00077CEA" w:rsidTr="009C642B">
        <w:trPr>
          <w:trHeight w:val="20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отчета об исполнении муниципального задания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Формирование муниципального задания  образовательными учреждениями на 2024 год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Справка, приказ,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педсовет</w:t>
            </w:r>
          </w:p>
        </w:tc>
      </w:tr>
      <w:tr w:rsidR="009C642B" w:rsidRPr="00077CEA" w:rsidTr="009C642B">
        <w:trPr>
          <w:trHeight w:val="1083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Составление смет и заявок на приобретение   учебного и лабораторного оборудования, учебно-методической литературы для образовательных учреждений 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10 декабря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смета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Сдача отчета 1-ФК по ОУ 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 w:hanging="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Белоусова В.П.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Итоговое совещание  руководителей ДОУ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о работе за 2024 год, составление плана работы на 2025 год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Прием статотчетов ДОУ 85-к.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ДОУ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учителей биологии, химии, географии  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РМК.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Учителя - предметники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работы с периодической печатью, со справочной литературой, научной литературой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библиотекари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В течение месяца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Районный конкурс "Поклонимся Великим тем годам", посвященный Году семьи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Декабрь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Районная выставка "Сувенир Бурятии", посвященный Году семьи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18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18"/>
              </w:rPr>
              <w:t>Декабрь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6"/>
                <w:szCs w:val="16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ЦДТ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Новогодний кубок по мини-футболу</w:t>
            </w:r>
          </w:p>
        </w:tc>
        <w:tc>
          <w:tcPr>
            <w:tcW w:w="188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1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ДЮСШ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Мониторинг и организация работы по формированию и оценке функциональной грамотности обучающихся.</w:t>
            </w:r>
          </w:p>
        </w:tc>
        <w:tc>
          <w:tcPr>
            <w:tcW w:w="1889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ОО</w:t>
            </w: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  <w:tr w:rsidR="009C642B" w:rsidRPr="00077CEA" w:rsidTr="009C642B">
        <w:trPr>
          <w:trHeight w:val="399"/>
        </w:trPr>
        <w:tc>
          <w:tcPr>
            <w:tcW w:w="631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007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о реализация НП «Образование»</w:t>
            </w:r>
          </w:p>
        </w:tc>
        <w:tc>
          <w:tcPr>
            <w:tcW w:w="1889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до 15 декабря</w:t>
            </w:r>
          </w:p>
        </w:tc>
        <w:tc>
          <w:tcPr>
            <w:tcW w:w="2185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Батомункуева С.С.</w:t>
            </w:r>
          </w:p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Руководители ОУ</w:t>
            </w:r>
          </w:p>
        </w:tc>
        <w:tc>
          <w:tcPr>
            <w:tcW w:w="1643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42B" w:rsidRPr="00077CEA" w:rsidRDefault="009C642B" w:rsidP="009C64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9C642B" w:rsidRPr="00077CEA" w:rsidTr="009C642B">
        <w:tc>
          <w:tcPr>
            <w:tcW w:w="6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  <w:tc>
          <w:tcPr>
            <w:tcW w:w="30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  <w:tc>
          <w:tcPr>
            <w:tcW w:w="1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  <w:tc>
          <w:tcPr>
            <w:tcW w:w="1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  <w:tc>
          <w:tcPr>
            <w:tcW w:w="2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  <w:tc>
          <w:tcPr>
            <w:tcW w:w="16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642B" w:rsidRPr="00077CEA" w:rsidRDefault="009C642B" w:rsidP="009C642B">
            <w:pPr>
              <w:spacing w:line="57" w:lineRule="atLeast"/>
            </w:pP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План работы по организации питания учащихся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        Цель:</w:t>
      </w:r>
      <w:r w:rsidRPr="00077CEA">
        <w:rPr>
          <w:rFonts w:ascii="Times New Roman" w:eastAsia="Times New Roman" w:hAnsi="Times New Roman" w:cs="Times New Roman"/>
          <w:color w:val="000000"/>
          <w:sz w:val="24"/>
        </w:rPr>
        <w:t xml:space="preserve"> обеспечить здоровое питание школьников для сохранения и укрепления их здоровья, а также профилактики заболеваний.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704"/>
        <w:gridCol w:w="1650"/>
        <w:gridCol w:w="2007"/>
      </w:tblGrid>
      <w:tr w:rsidR="00C15E89" w:rsidRPr="00077CEA">
        <w:trPr>
          <w:trHeight w:val="36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470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Мероприятия</w:t>
            </w:r>
          </w:p>
        </w:tc>
        <w:tc>
          <w:tcPr>
            <w:tcW w:w="16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  <w:tc>
          <w:tcPr>
            <w:tcW w:w="200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Ответственный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Улучшение питания с учетом действующих нормативов и полного охвата учащихся горячим питанием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январе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Администрации ОУ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Анкетирование  школьников и родителей об организации питания в школьных столовых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новых рецептур блюд и изделий, технологических карт и другой документации, направленной на повышение качества продукции, расширение ассортимента.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 Администрации ОУ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Улучшение снабжения школьных столовых продуктами питания в соответствии с утвержденными двухнедельными плановыми меню.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 Администрации ОУ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охватом учащихся горячим питанием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Ежемесячно 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Администрации ОУ</w:t>
            </w:r>
          </w:p>
        </w:tc>
      </w:tr>
      <w:tr w:rsidR="00C15E89" w:rsidRPr="00077CEA">
        <w:trPr>
          <w:trHeight w:val="868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организацией питания обучающихся в соответствии с СанПин 2.4.5. 2409-08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организации питьевого режима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Администрации ОУ</w:t>
            </w:r>
          </w:p>
        </w:tc>
      </w:tr>
      <w:tr w:rsidR="00C15E89" w:rsidRPr="00077CEA">
        <w:trPr>
          <w:trHeight w:val="455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 поступившим оборудованием в пищеблоки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В течение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года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Инженер-технолог Васильева А.Л.  Администрации ОУ</w:t>
            </w:r>
          </w:p>
        </w:tc>
      </w:tr>
      <w:tr w:rsidR="00C15E89" w:rsidRPr="00077CEA">
        <w:trPr>
          <w:trHeight w:val="788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Семинар поваров «Нормативно-технологическая документация при организации школьного питания»,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«О требовании к организации питания»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Февраль,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590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Комплексный мониторинг состояния здоровья детей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C15E89" w:rsidRPr="00077CEA">
        <w:trPr>
          <w:trHeight w:val="556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Анализ горячего питания по нормам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C15E89" w:rsidRPr="00077CEA"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Соблюдение сроков и качества отчетности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C15E89" w:rsidRPr="00077CEA">
        <w:trPr>
          <w:trHeight w:val="614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Ежеквартальный отчет  по горячему питанию в Министерство образования и науки РБ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ежеквартально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  <w:tr w:rsidR="00C15E89" w:rsidRPr="00077CEA">
        <w:trPr>
          <w:trHeight w:val="547"/>
        </w:trPr>
        <w:tc>
          <w:tcPr>
            <w:tcW w:w="9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70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71"/>
              </w:tabs>
              <w:ind w:left="34" w:hanging="34"/>
              <w:jc w:val="both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Комплексный мониторинг состояния здоровья детей</w:t>
            </w:r>
          </w:p>
        </w:tc>
        <w:tc>
          <w:tcPr>
            <w:tcW w:w="16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35"/>
              </w:tabs>
              <w:ind w:left="33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200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Васильева А.Л. </w:t>
            </w: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 w:rsidP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60"/>
        </w:tabs>
        <w:spacing w:after="0"/>
        <w:ind w:left="360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Взаимодействие с органами местного самоуправления, работа с административно-управленческим персоналом ОУ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both"/>
      </w:pPr>
      <w:r w:rsidRPr="00077CEA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План совещаний руководителей ОУ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6718"/>
        <w:gridCol w:w="1623"/>
      </w:tblGrid>
      <w:tr w:rsidR="00C15E89" w:rsidRPr="00077CEA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6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работы ОУ за 2023 год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Исполнение бюджета 2023 года, бюджет учреждений на 2024 год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Работа с одаренными детьми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О работе  системы учет «Контингент», «Госвеб», «Моя школа»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Организация взаимодействия с семьями обучающихся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Формирование базы данных детей на обследование ПМПК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Подготовка к Государственной итоговой аттестации выпускников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январь-май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 Подготовка к 2024-2025 учебному году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024"/>
                <w:tab w:val="left" w:pos="8200"/>
              </w:tabs>
              <w:ind w:left="228" w:hanging="22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2. Итоги контроля за выполнением годового плана работы образовательного учреждения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8" w:hanging="228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Организация оздоровления и занятости детей «Лето-2024»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5.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учебной деятельности за 2023-2024 учебный год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Подготовка ОУ к началу нового учебного года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Июнь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6.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государственной статисти</w:t>
            </w:r>
            <w:r w:rsidR="0054357E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ческой отчётности. Тарификация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2. Итоги летнего оздоровления и занятости детей «Лето-2024».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Итоги готовности ОУ к началу нового учебного года.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Планы работы 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5. Учет детей в ДОУ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Сентябрь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7.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1.Итоги деятельности ОУ за 1 четверть. Всеобуч.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55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2.Итоги комплексной проверки ОУ по выполнению ст. 32 Закона «Об образовании в Российской Федерации»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8.</w:t>
            </w:r>
          </w:p>
        </w:tc>
        <w:tc>
          <w:tcPr>
            <w:tcW w:w="67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деятельности ОУ за первое полугодие  уч.г.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2. Организация горячего питания в ОУ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Анализ  муниципального этапа предметных олимпиад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4. Состояние по ОТ и ТБ в ОУ  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5. Анализ  правонарушений и преступлений обучающихся за 2024 год</w:t>
            </w:r>
          </w:p>
        </w:tc>
        <w:tc>
          <w:tcPr>
            <w:tcW w:w="162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51"/>
              </w:tabs>
              <w:ind w:left="33" w:right="175" w:hanging="33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План совещаний заведующих ДОУ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5712"/>
        <w:gridCol w:w="2497"/>
      </w:tblGrid>
      <w:tr w:rsidR="00C15E89" w:rsidRPr="00077CEA">
        <w:trPr>
          <w:trHeight w:val="54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6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 </w:t>
            </w:r>
          </w:p>
        </w:tc>
      </w:tr>
      <w:tr w:rsidR="00C15E89" w:rsidRPr="00077CEA">
        <w:trPr>
          <w:trHeight w:val="541"/>
        </w:trPr>
        <w:tc>
          <w:tcPr>
            <w:tcW w:w="11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1. Состояние противопожарной безопасности, охраны труда в МБДОУ. 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Результаты анализа педагогических затруднений и образовательных потребностей педагогов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Об организации инновационной деятельности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Выполнение СанПиНа  по организации питания в ДОУ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C15E89" w:rsidRPr="00077CEA">
        <w:trPr>
          <w:trHeight w:val="541"/>
        </w:trPr>
        <w:tc>
          <w:tcPr>
            <w:tcW w:w="11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Состояние посещаемости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Повышение качества дошкольного образования в ДОУ. ВСОК дошкольного образования.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3. Работа билингвальных групп (корректировка ООП, трудности) </w:t>
            </w:r>
          </w:p>
        </w:tc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</w:tr>
      <w:tr w:rsidR="00C15E89" w:rsidRPr="00077CEA">
        <w:trPr>
          <w:trHeight w:val="541"/>
        </w:trPr>
        <w:tc>
          <w:tcPr>
            <w:tcW w:w="11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1.Анализ образовательной работы за год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 подготовке к летнему  оздоровительному сезону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Комплектование на будущий учебный год (подготовка заявок).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МКДО 2024.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c>
          <w:tcPr>
            <w:tcW w:w="11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Анализ результатов комплектования ДОУ к началу учебного года.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Основные направления  работы ДОУ на учебный год.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Мониторинг педагогического состава. Выполнение плана работы по повышению качества дошкольного образования</w:t>
            </w:r>
          </w:p>
        </w:tc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</w:tr>
      <w:tr w:rsidR="00C15E89" w:rsidRPr="00077CEA">
        <w:tc>
          <w:tcPr>
            <w:tcW w:w="115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24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Состояние питания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 подготовке ДОУ к работе в зимних условиях.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Состояние посещаемости в ДОУ.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4. О состоянии административного контроля в ДОУ </w:t>
            </w:r>
          </w:p>
        </w:tc>
        <w:tc>
          <w:tcPr>
            <w:tcW w:w="196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Ноябрь </w:t>
            </w: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План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2"/>
        </w:rPr>
        <w:t>совещаний заместителей директоров по учебной работе ОУ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6346"/>
        <w:gridCol w:w="1995"/>
      </w:tblGrid>
      <w:tr w:rsidR="00C15E89" w:rsidRPr="00077CEA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lastRenderedPageBreak/>
              <w:t>№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hanging="86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Повестка совещания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 проведения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63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Работа со слабоуспевающими обучающимися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Самообразование  педагога как одна из форм методической работы ОУ (разработка ИОМ)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63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Организация работы с одаренными детьми в 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Промежуточная аттестация обучающихся в ОУ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63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Итоги контроля за выполнением годового плана работы 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Формирование учебных планов на новый учебный год.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3. Анализ подготовки к государственной итоговой аттестации выпускников 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</w:t>
            </w:r>
          </w:p>
        </w:tc>
        <w:tc>
          <w:tcPr>
            <w:tcW w:w="63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Номенклатура дел заместителя директора по учебной работе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2. Образовательная программа школы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Методическая служба образовательного учреждения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4. Аттестация педагогических и руководящих работников в 2024-2025уч.году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</w:tr>
      <w:tr w:rsidR="00C15E89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5.</w:t>
            </w:r>
          </w:p>
        </w:tc>
        <w:tc>
          <w:tcPr>
            <w:tcW w:w="63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1. Анализ мониторинга знаний обучающихся  за  2023-2024  учебного года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6" w:right="34" w:hanging="86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3. Преемственность в обучении дошкольного и начального общего образования</w:t>
            </w:r>
          </w:p>
        </w:tc>
        <w:tc>
          <w:tcPr>
            <w:tcW w:w="199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3" w:right="175" w:hanging="33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</w:tr>
    </w:tbl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131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План совещаний заместителей директоров  по воспитательной работе   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6346"/>
        <w:gridCol w:w="1995"/>
      </w:tblGrid>
      <w:tr w:rsidR="00C15E89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636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7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Повестка совещания </w:t>
            </w:r>
          </w:p>
        </w:tc>
        <w:tc>
          <w:tcPr>
            <w:tcW w:w="1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</w:tr>
      <w:tr w:rsidR="00C15E89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3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Роль заместителя директора по ВР в повышения профессионального мастерства классных руководителей</w:t>
            </w:r>
          </w:p>
          <w:p w:rsidR="00C15E89" w:rsidRDefault="00997B1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работы с одаренными детьми</w:t>
            </w:r>
          </w:p>
        </w:tc>
        <w:tc>
          <w:tcPr>
            <w:tcW w:w="1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</w:tr>
      <w:tr w:rsidR="00C15E89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C15E89">
            <w:pPr>
              <w:spacing w:line="57" w:lineRule="atLeast"/>
            </w:pPr>
          </w:p>
        </w:tc>
        <w:tc>
          <w:tcPr>
            <w:tcW w:w="63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Организация оздоровления и занятости детей «Лето-2024»</w:t>
            </w:r>
          </w:p>
        </w:tc>
        <w:tc>
          <w:tcPr>
            <w:tcW w:w="1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</w:tr>
      <w:tr w:rsidR="00C15E89">
        <w:tc>
          <w:tcPr>
            <w:tcW w:w="98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636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7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Современные подходы к организации воспитательного процесса в школе</w:t>
            </w:r>
          </w:p>
        </w:tc>
        <w:tc>
          <w:tcPr>
            <w:tcW w:w="1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 w:right="556" w:hanging="56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</w:tr>
    </w:tbl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Межведомственное взаимодействие по профилактике правонарушений и дорожно-транспортного травматизма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331"/>
        <w:gridCol w:w="3955"/>
        <w:gridCol w:w="1750"/>
        <w:gridCol w:w="1923"/>
      </w:tblGrid>
      <w:tr w:rsidR="00C15E89"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98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39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Мероприятие</w:t>
            </w:r>
          </w:p>
        </w:tc>
        <w:tc>
          <w:tcPr>
            <w:tcW w:w="17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периодичность </w:t>
            </w:r>
          </w:p>
        </w:tc>
        <w:tc>
          <w:tcPr>
            <w:tcW w:w="192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29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ответственные </w:t>
            </w:r>
          </w:p>
        </w:tc>
      </w:tr>
      <w:tr w:rsidR="00C15E89">
        <w:tc>
          <w:tcPr>
            <w:tcW w:w="13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Заседание районного Совета по профилактике правонарушений несовершеннолетних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4 раза в год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РУО, ОП МО МВД РФ «Хоринский», КДН</w:t>
            </w:r>
          </w:p>
        </w:tc>
      </w:tr>
      <w:tr w:rsidR="00C15E89">
        <w:tc>
          <w:tcPr>
            <w:tcW w:w="13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совместно с ГИБДД плана мероприятий по профилактике дорожно-транспортного травматизма среди детей и подростков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РУО, ГИБДД</w:t>
            </w:r>
          </w:p>
        </w:tc>
      </w:tr>
      <w:tr w:rsidR="00C15E89">
        <w:tc>
          <w:tcPr>
            <w:tcW w:w="133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39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Разработка совместного плана по профилактике правонарушений среди несовершеннолетних (ПДН, КДН, РОО, ОМС, ГБУЗ «Еравнинская ЦРБ»)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192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все учреждения</w:t>
            </w:r>
          </w:p>
        </w:tc>
      </w:tr>
    </w:tbl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556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Отчеты. Аналитическая работа</w:t>
      </w:r>
    </w:p>
    <w:p w:rsidR="00C15E89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5732"/>
        <w:gridCol w:w="1952"/>
      </w:tblGrid>
      <w:tr w:rsidR="00C15E89"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Сроки</w:t>
            </w:r>
          </w:p>
        </w:tc>
        <w:tc>
          <w:tcPr>
            <w:tcW w:w="578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Содержание отчета</w:t>
            </w:r>
          </w:p>
        </w:tc>
        <w:tc>
          <w:tcPr>
            <w:tcW w:w="19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46" w:firstLine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Ответственный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Январь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Статистический  отчет  85-К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lastRenderedPageBreak/>
              <w:t>Март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Уточнение списков выпускников и сбор материалов по выпускникам, претендующим на медали «За особые успехи в учении»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сентябрь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Приём отчета по движению обучающихся в ОУ по итогам года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Экспертиза комплектования  классов-комплектов в ОУ на новый учебный год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Экспертиза учебных планов, программно-методического обеспечения учебных планов ОУ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1 раз в год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ОШ-2 (в электронном виде) – до 01 февраля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физических лиц  на 01 сентября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Список классных руководителей на 01 сентября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Проект бюджета на год (До 15 октября)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Финансово-экономический 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МКУ «Комитет по образованию»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2 раза в год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Штатные расписания и тарификации (на 01 января, 01 сентября, по мере изменений)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сетям и штатам (февраль, июль текущего месяца)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Финансово-экономический МКУ «Комитет по образованию»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Ежеквартально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Форма 127 (до 05 апреля, 05 июля, 05 октября, 31 декабря)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классному руководству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Финансово-экономический МКУ «Комитет по образованию»</w:t>
            </w:r>
          </w:p>
        </w:tc>
      </w:tr>
      <w:tr w:rsidR="00C15E89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Ежемесячно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Выполнение Статьи 66 Федерального Закона «Об образовании в Российской Федерации» (всеобуч)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 на льготное питание (до 13 числа на следующий месяц)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по льготному питанию (до 04 числа отчетного месяца)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Заявки на финансирование (до 20  числа на следующий месяц)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  <w:p w:rsidR="00C15E89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</w:t>
            </w:r>
          </w:p>
        </w:tc>
      </w:tr>
      <w:tr w:rsidR="00C15E89" w:rsidRPr="00077CEA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Август 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оперативной информации об укомплектовании ДОУ кадрами, детьми.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Дамбиева А.Ц.</w:t>
            </w:r>
          </w:p>
        </w:tc>
      </w:tr>
      <w:tr w:rsidR="00C15E89" w:rsidRPr="00077CEA">
        <w:tc>
          <w:tcPr>
            <w:tcW w:w="1614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Сентябрь 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Государственная статистическая отчётность на начало 2024-2025 учебного года. Сводные отчёты. Приложения к отчёту.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годовых календарных графиков работы ОУ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данных по урожаю с пришкольных участков (удешевление питания)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Сбор данных по охвату горячим питанием и режиму питания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Гомбоева Г.Ц.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Хасанова С.Ц.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Инженер-технолог </w:t>
            </w:r>
          </w:p>
        </w:tc>
      </w:tr>
      <w:tr w:rsidR="00C15E89" w:rsidRPr="00077CEA">
        <w:tc>
          <w:tcPr>
            <w:tcW w:w="0" w:type="auto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E89" w:rsidRPr="00077CEA" w:rsidRDefault="00C15E89"/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Создание базы данных о количественном и качественном составе педагогов и руководителей ОО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  <w:tr w:rsidR="00C15E89" w:rsidRPr="00077CEA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Октябрь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Отчет ОО по работе с молодыми специалистами 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Цыденова О.В.</w:t>
            </w:r>
          </w:p>
        </w:tc>
      </w:tr>
      <w:tr w:rsidR="00C15E89" w:rsidRPr="00077CEA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Ноябрь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5-ФК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ДЮСШ</w:t>
            </w:r>
          </w:p>
        </w:tc>
      </w:tr>
      <w:tr w:rsidR="00C15E89" w:rsidRPr="00077CEA">
        <w:tc>
          <w:tcPr>
            <w:tcW w:w="161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08"/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578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right="23" w:hanging="3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списков выпускников, претендующих на медали «За особые успехи в учении», и выпускников 9-х кл., 11 –кл претендующих на получение аттестатов особого образца</w:t>
            </w:r>
          </w:p>
        </w:tc>
        <w:tc>
          <w:tcPr>
            <w:tcW w:w="19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Иванова Н.Б.</w:t>
            </w:r>
          </w:p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97" w:firstLine="44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54357E" w:rsidRDefault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4357E" w:rsidRDefault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4357E" w:rsidRDefault="005435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Улучшение материально-технической базы, ремонт,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строительство и реконструкция.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389"/>
        <w:gridCol w:w="3728"/>
        <w:gridCol w:w="1760"/>
      </w:tblGrid>
      <w:tr w:rsidR="00C15E89" w:rsidRPr="00077CEA"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340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ОО</w:t>
            </w:r>
          </w:p>
        </w:tc>
        <w:tc>
          <w:tcPr>
            <w:tcW w:w="37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мероприятие</w:t>
            </w:r>
          </w:p>
        </w:tc>
        <w:tc>
          <w:tcPr>
            <w:tcW w:w="17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</w:t>
            </w:r>
          </w:p>
        </w:tc>
      </w:tr>
      <w:tr w:rsidR="00C15E89" w:rsidRPr="00077CEA">
        <w:tc>
          <w:tcPr>
            <w:tcW w:w="4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«Сосново-Озерская СОШ №1»</w:t>
            </w:r>
          </w:p>
        </w:tc>
        <w:tc>
          <w:tcPr>
            <w:tcW w:w="37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Строительство школы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2022-2024гг</w:t>
            </w:r>
          </w:p>
        </w:tc>
      </w:tr>
      <w:tr w:rsidR="00C15E89" w:rsidRPr="00077CEA">
        <w:tc>
          <w:tcPr>
            <w:tcW w:w="44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40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МАОУ ДО «ДЮСШ» Еравнинского района</w:t>
            </w:r>
          </w:p>
        </w:tc>
        <w:tc>
          <w:tcPr>
            <w:tcW w:w="37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Строительство ФСК</w:t>
            </w:r>
          </w:p>
        </w:tc>
        <w:tc>
          <w:tcPr>
            <w:tcW w:w="17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2023-2024 гг.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«Попереченская СОШ»</w:t>
            </w: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Капитальный ремонт</w:t>
            </w: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 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«Сосново-Озёрская СОШ№2»</w:t>
            </w: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Капитальный ремонт</w:t>
            </w: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 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«Тужинкинская СОШ»</w:t>
            </w: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Капитальный ремонт</w:t>
            </w: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 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МБОУ «Целинная СОШ»</w:t>
            </w: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Капитальный ремонт</w:t>
            </w: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 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МАОУ «Усть-Эгитуйская СОШ»</w:t>
            </w: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Капитальный ремонт</w:t>
            </w: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997B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077CEA">
              <w:rPr>
                <w:rFonts w:ascii="Times New Roman" w:eastAsia="Times New Roman" w:hAnsi="Times New Roman" w:cs="Times New Roman"/>
                <w:color w:val="000000"/>
                <w:sz w:val="22"/>
              </w:rPr>
              <w:t>2024 г.</w:t>
            </w:r>
          </w:p>
        </w:tc>
      </w:tr>
      <w:tr w:rsidR="00C15E89" w:rsidRPr="00077CEA">
        <w:trPr>
          <w:trHeight w:val="253"/>
        </w:trPr>
        <w:tc>
          <w:tcPr>
            <w:tcW w:w="44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40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4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66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E89" w:rsidRPr="00077CEA" w:rsidRDefault="00C15E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Pr="00077CEA" w:rsidRDefault="00997B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567" w:right="556" w:hanging="567"/>
        <w:jc w:val="center"/>
      </w:pPr>
      <w:r w:rsidRPr="00077CEA"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C15E89" w:rsidRDefault="00C15E89"/>
    <w:sectPr w:rsidR="00C15E8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1C" w:rsidRDefault="0080121C">
      <w:pPr>
        <w:spacing w:after="0" w:line="240" w:lineRule="auto"/>
      </w:pPr>
      <w:r>
        <w:separator/>
      </w:r>
    </w:p>
  </w:endnote>
  <w:endnote w:type="continuationSeparator" w:id="0">
    <w:p w:rsidR="0080121C" w:rsidRDefault="0080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1C" w:rsidRDefault="0080121C">
      <w:pPr>
        <w:spacing w:after="0" w:line="240" w:lineRule="auto"/>
      </w:pPr>
      <w:r>
        <w:separator/>
      </w:r>
    </w:p>
  </w:footnote>
  <w:footnote w:type="continuationSeparator" w:id="0">
    <w:p w:rsidR="0080121C" w:rsidRDefault="0080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0CA0"/>
    <w:multiLevelType w:val="hybridMultilevel"/>
    <w:tmpl w:val="7F2881C6"/>
    <w:lvl w:ilvl="0" w:tplc="D052633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74841"/>
    <w:multiLevelType w:val="hybridMultilevel"/>
    <w:tmpl w:val="5DD654CA"/>
    <w:lvl w:ilvl="0" w:tplc="51DCE054">
      <w:start w:val="1"/>
      <w:numFmt w:val="decimal"/>
      <w:lvlText w:val="%1."/>
      <w:lvlJc w:val="left"/>
      <w:pPr>
        <w:ind w:left="720" w:hanging="360"/>
      </w:pPr>
    </w:lvl>
    <w:lvl w:ilvl="1" w:tplc="98B83A9A">
      <w:start w:val="1"/>
      <w:numFmt w:val="lowerLetter"/>
      <w:lvlText w:val="%2."/>
      <w:lvlJc w:val="left"/>
      <w:pPr>
        <w:ind w:left="1440" w:hanging="360"/>
      </w:pPr>
    </w:lvl>
    <w:lvl w:ilvl="2" w:tplc="93326A08">
      <w:start w:val="1"/>
      <w:numFmt w:val="lowerRoman"/>
      <w:lvlText w:val="%3."/>
      <w:lvlJc w:val="right"/>
      <w:pPr>
        <w:ind w:left="2160" w:hanging="360"/>
      </w:pPr>
    </w:lvl>
    <w:lvl w:ilvl="3" w:tplc="4462B5E4">
      <w:start w:val="1"/>
      <w:numFmt w:val="decimal"/>
      <w:lvlText w:val="%4."/>
      <w:lvlJc w:val="left"/>
      <w:pPr>
        <w:ind w:left="2880" w:hanging="360"/>
      </w:pPr>
    </w:lvl>
    <w:lvl w:ilvl="4" w:tplc="927E56C6">
      <w:start w:val="1"/>
      <w:numFmt w:val="lowerLetter"/>
      <w:lvlText w:val="%5."/>
      <w:lvlJc w:val="left"/>
      <w:pPr>
        <w:ind w:left="3600" w:hanging="360"/>
      </w:pPr>
    </w:lvl>
    <w:lvl w:ilvl="5" w:tplc="65A28104">
      <w:start w:val="1"/>
      <w:numFmt w:val="lowerRoman"/>
      <w:lvlText w:val="%6."/>
      <w:lvlJc w:val="right"/>
      <w:pPr>
        <w:ind w:left="4320" w:hanging="360"/>
      </w:pPr>
    </w:lvl>
    <w:lvl w:ilvl="6" w:tplc="0AB04862">
      <w:start w:val="1"/>
      <w:numFmt w:val="decimal"/>
      <w:lvlText w:val="%7."/>
      <w:lvlJc w:val="left"/>
      <w:pPr>
        <w:ind w:left="5040" w:hanging="360"/>
      </w:pPr>
    </w:lvl>
    <w:lvl w:ilvl="7" w:tplc="4F1C4A04">
      <w:start w:val="1"/>
      <w:numFmt w:val="lowerLetter"/>
      <w:lvlText w:val="%8."/>
      <w:lvlJc w:val="left"/>
      <w:pPr>
        <w:ind w:left="5760" w:hanging="360"/>
      </w:pPr>
    </w:lvl>
    <w:lvl w:ilvl="8" w:tplc="D082A404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51A61156"/>
    <w:multiLevelType w:val="hybridMultilevel"/>
    <w:tmpl w:val="82A0BD18"/>
    <w:lvl w:ilvl="0" w:tplc="DC8C83B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988CC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689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B0A14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D694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FA4F2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BDEB2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645B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28FE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2221AA4"/>
    <w:multiLevelType w:val="hybridMultilevel"/>
    <w:tmpl w:val="8C9250A2"/>
    <w:lvl w:ilvl="0" w:tplc="ACC6AD82">
      <w:start w:val="1"/>
      <w:numFmt w:val="decimal"/>
      <w:lvlText w:val="%1."/>
      <w:lvlJc w:val="left"/>
      <w:pPr>
        <w:ind w:left="720" w:hanging="360"/>
      </w:pPr>
    </w:lvl>
    <w:lvl w:ilvl="1" w:tplc="DE68C220">
      <w:start w:val="1"/>
      <w:numFmt w:val="lowerLetter"/>
      <w:lvlText w:val="%2."/>
      <w:lvlJc w:val="left"/>
      <w:pPr>
        <w:ind w:left="1440" w:hanging="360"/>
      </w:pPr>
    </w:lvl>
    <w:lvl w:ilvl="2" w:tplc="FA008A82">
      <w:start w:val="1"/>
      <w:numFmt w:val="lowerRoman"/>
      <w:lvlText w:val="%3."/>
      <w:lvlJc w:val="right"/>
      <w:pPr>
        <w:ind w:left="2160" w:hanging="360"/>
      </w:pPr>
    </w:lvl>
    <w:lvl w:ilvl="3" w:tplc="19AC5230">
      <w:start w:val="1"/>
      <w:numFmt w:val="decimal"/>
      <w:lvlText w:val="%4."/>
      <w:lvlJc w:val="left"/>
      <w:pPr>
        <w:ind w:left="2880" w:hanging="360"/>
      </w:pPr>
    </w:lvl>
    <w:lvl w:ilvl="4" w:tplc="951828D2">
      <w:start w:val="1"/>
      <w:numFmt w:val="lowerLetter"/>
      <w:lvlText w:val="%5."/>
      <w:lvlJc w:val="left"/>
      <w:pPr>
        <w:ind w:left="3600" w:hanging="360"/>
      </w:pPr>
    </w:lvl>
    <w:lvl w:ilvl="5" w:tplc="6DCCA4B0">
      <w:start w:val="1"/>
      <w:numFmt w:val="lowerRoman"/>
      <w:lvlText w:val="%6."/>
      <w:lvlJc w:val="right"/>
      <w:pPr>
        <w:ind w:left="4320" w:hanging="360"/>
      </w:pPr>
    </w:lvl>
    <w:lvl w:ilvl="6" w:tplc="6A2EDFD0">
      <w:start w:val="1"/>
      <w:numFmt w:val="decimal"/>
      <w:lvlText w:val="%7."/>
      <w:lvlJc w:val="left"/>
      <w:pPr>
        <w:ind w:left="5040" w:hanging="360"/>
      </w:pPr>
    </w:lvl>
    <w:lvl w:ilvl="7" w:tplc="AC5234AA">
      <w:start w:val="1"/>
      <w:numFmt w:val="lowerLetter"/>
      <w:lvlText w:val="%8."/>
      <w:lvlJc w:val="left"/>
      <w:pPr>
        <w:ind w:left="5760" w:hanging="360"/>
      </w:pPr>
    </w:lvl>
    <w:lvl w:ilvl="8" w:tplc="BABEAED6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542C72E2"/>
    <w:multiLevelType w:val="hybridMultilevel"/>
    <w:tmpl w:val="2F1A574A"/>
    <w:lvl w:ilvl="0" w:tplc="3A147D1A">
      <w:start w:val="1"/>
      <w:numFmt w:val="decimal"/>
      <w:lvlText w:val="%1."/>
      <w:lvlJc w:val="left"/>
      <w:pPr>
        <w:ind w:left="709" w:hanging="360"/>
      </w:pPr>
    </w:lvl>
    <w:lvl w:ilvl="1" w:tplc="E5FCB2D2">
      <w:start w:val="1"/>
      <w:numFmt w:val="lowerLetter"/>
      <w:lvlText w:val="%2."/>
      <w:lvlJc w:val="left"/>
      <w:pPr>
        <w:ind w:left="1429" w:hanging="360"/>
      </w:pPr>
    </w:lvl>
    <w:lvl w:ilvl="2" w:tplc="BCF6992E">
      <w:start w:val="1"/>
      <w:numFmt w:val="lowerRoman"/>
      <w:lvlText w:val="%3."/>
      <w:lvlJc w:val="right"/>
      <w:pPr>
        <w:ind w:left="2149" w:hanging="180"/>
      </w:pPr>
    </w:lvl>
    <w:lvl w:ilvl="3" w:tplc="28C8E3F4">
      <w:start w:val="1"/>
      <w:numFmt w:val="decimal"/>
      <w:lvlText w:val="%4."/>
      <w:lvlJc w:val="left"/>
      <w:pPr>
        <w:ind w:left="2869" w:hanging="360"/>
      </w:pPr>
    </w:lvl>
    <w:lvl w:ilvl="4" w:tplc="8D1C0680">
      <w:start w:val="1"/>
      <w:numFmt w:val="lowerLetter"/>
      <w:lvlText w:val="%5."/>
      <w:lvlJc w:val="left"/>
      <w:pPr>
        <w:ind w:left="3589" w:hanging="360"/>
      </w:pPr>
    </w:lvl>
    <w:lvl w:ilvl="5" w:tplc="B51698B0">
      <w:start w:val="1"/>
      <w:numFmt w:val="lowerRoman"/>
      <w:lvlText w:val="%6."/>
      <w:lvlJc w:val="right"/>
      <w:pPr>
        <w:ind w:left="4309" w:hanging="180"/>
      </w:pPr>
    </w:lvl>
    <w:lvl w:ilvl="6" w:tplc="090A0400">
      <w:start w:val="1"/>
      <w:numFmt w:val="decimal"/>
      <w:lvlText w:val="%7."/>
      <w:lvlJc w:val="left"/>
      <w:pPr>
        <w:ind w:left="5029" w:hanging="360"/>
      </w:pPr>
    </w:lvl>
    <w:lvl w:ilvl="7" w:tplc="DEDC2250">
      <w:start w:val="1"/>
      <w:numFmt w:val="lowerLetter"/>
      <w:lvlText w:val="%8."/>
      <w:lvlJc w:val="left"/>
      <w:pPr>
        <w:ind w:left="5749" w:hanging="360"/>
      </w:pPr>
    </w:lvl>
    <w:lvl w:ilvl="8" w:tplc="D67267E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41F45B3"/>
    <w:multiLevelType w:val="hybridMultilevel"/>
    <w:tmpl w:val="4634A73E"/>
    <w:lvl w:ilvl="0" w:tplc="92B25678">
      <w:start w:val="1"/>
      <w:numFmt w:val="decimal"/>
      <w:lvlText w:val="%1."/>
      <w:lvlJc w:val="left"/>
      <w:pPr>
        <w:ind w:left="360" w:hanging="360"/>
      </w:pPr>
    </w:lvl>
    <w:lvl w:ilvl="1" w:tplc="C088AA2E">
      <w:start w:val="1"/>
      <w:numFmt w:val="lowerLetter"/>
      <w:lvlText w:val="%2."/>
      <w:lvlJc w:val="left"/>
      <w:pPr>
        <w:ind w:left="1080" w:hanging="360"/>
      </w:pPr>
    </w:lvl>
    <w:lvl w:ilvl="2" w:tplc="503A59AE">
      <w:start w:val="1"/>
      <w:numFmt w:val="lowerRoman"/>
      <w:lvlText w:val="%3."/>
      <w:lvlJc w:val="right"/>
      <w:pPr>
        <w:ind w:left="1800" w:hanging="180"/>
      </w:pPr>
    </w:lvl>
    <w:lvl w:ilvl="3" w:tplc="CFA443E2">
      <w:start w:val="1"/>
      <w:numFmt w:val="decimal"/>
      <w:lvlText w:val="%4."/>
      <w:lvlJc w:val="left"/>
      <w:pPr>
        <w:ind w:left="2520" w:hanging="360"/>
      </w:pPr>
    </w:lvl>
    <w:lvl w:ilvl="4" w:tplc="C76282A0">
      <w:start w:val="1"/>
      <w:numFmt w:val="lowerLetter"/>
      <w:lvlText w:val="%5."/>
      <w:lvlJc w:val="left"/>
      <w:pPr>
        <w:ind w:left="3240" w:hanging="360"/>
      </w:pPr>
    </w:lvl>
    <w:lvl w:ilvl="5" w:tplc="9A4491FA">
      <w:start w:val="1"/>
      <w:numFmt w:val="lowerRoman"/>
      <w:lvlText w:val="%6."/>
      <w:lvlJc w:val="right"/>
      <w:pPr>
        <w:ind w:left="3960" w:hanging="180"/>
      </w:pPr>
    </w:lvl>
    <w:lvl w:ilvl="6" w:tplc="97CAADBC">
      <w:start w:val="1"/>
      <w:numFmt w:val="decimal"/>
      <w:lvlText w:val="%7."/>
      <w:lvlJc w:val="left"/>
      <w:pPr>
        <w:ind w:left="4680" w:hanging="360"/>
      </w:pPr>
    </w:lvl>
    <w:lvl w:ilvl="7" w:tplc="7E0031B8">
      <w:start w:val="1"/>
      <w:numFmt w:val="lowerLetter"/>
      <w:lvlText w:val="%8."/>
      <w:lvlJc w:val="left"/>
      <w:pPr>
        <w:ind w:left="5400" w:hanging="360"/>
      </w:pPr>
    </w:lvl>
    <w:lvl w:ilvl="8" w:tplc="B6489B4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00C9B"/>
    <w:multiLevelType w:val="hybridMultilevel"/>
    <w:tmpl w:val="7F80E6AC"/>
    <w:lvl w:ilvl="0" w:tplc="0026EE22">
      <w:start w:val="1"/>
      <w:numFmt w:val="decimal"/>
      <w:lvlText w:val="%1."/>
      <w:lvlJc w:val="left"/>
      <w:pPr>
        <w:ind w:left="720" w:hanging="360"/>
      </w:pPr>
    </w:lvl>
    <w:lvl w:ilvl="1" w:tplc="168EAD5E">
      <w:start w:val="1"/>
      <w:numFmt w:val="lowerLetter"/>
      <w:lvlText w:val="%2."/>
      <w:lvlJc w:val="left"/>
      <w:pPr>
        <w:ind w:left="1440" w:hanging="360"/>
      </w:pPr>
    </w:lvl>
    <w:lvl w:ilvl="2" w:tplc="807CA7AE">
      <w:start w:val="1"/>
      <w:numFmt w:val="lowerRoman"/>
      <w:lvlText w:val="%3."/>
      <w:lvlJc w:val="right"/>
      <w:pPr>
        <w:ind w:left="2160" w:hanging="360"/>
      </w:pPr>
    </w:lvl>
    <w:lvl w:ilvl="3" w:tplc="52E6B4C2">
      <w:start w:val="1"/>
      <w:numFmt w:val="decimal"/>
      <w:lvlText w:val="%4."/>
      <w:lvlJc w:val="left"/>
      <w:pPr>
        <w:ind w:left="2880" w:hanging="360"/>
      </w:pPr>
    </w:lvl>
    <w:lvl w:ilvl="4" w:tplc="0B8E8D54">
      <w:start w:val="1"/>
      <w:numFmt w:val="lowerLetter"/>
      <w:lvlText w:val="%5."/>
      <w:lvlJc w:val="left"/>
      <w:pPr>
        <w:ind w:left="3600" w:hanging="360"/>
      </w:pPr>
    </w:lvl>
    <w:lvl w:ilvl="5" w:tplc="3A6EEE9E">
      <w:start w:val="1"/>
      <w:numFmt w:val="lowerRoman"/>
      <w:lvlText w:val="%6."/>
      <w:lvlJc w:val="right"/>
      <w:pPr>
        <w:ind w:left="4320" w:hanging="360"/>
      </w:pPr>
    </w:lvl>
    <w:lvl w:ilvl="6" w:tplc="AA3686AE">
      <w:start w:val="1"/>
      <w:numFmt w:val="decimal"/>
      <w:lvlText w:val="%7."/>
      <w:lvlJc w:val="left"/>
      <w:pPr>
        <w:ind w:left="5040" w:hanging="360"/>
      </w:pPr>
    </w:lvl>
    <w:lvl w:ilvl="7" w:tplc="21D2F26A">
      <w:start w:val="1"/>
      <w:numFmt w:val="lowerLetter"/>
      <w:lvlText w:val="%8."/>
      <w:lvlJc w:val="left"/>
      <w:pPr>
        <w:ind w:left="5760" w:hanging="360"/>
      </w:pPr>
    </w:lvl>
    <w:lvl w:ilvl="8" w:tplc="75A6D10E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6986771E"/>
    <w:multiLevelType w:val="hybridMultilevel"/>
    <w:tmpl w:val="70E21468"/>
    <w:lvl w:ilvl="0" w:tplc="ED102AB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0140EDC"/>
    <w:multiLevelType w:val="hybridMultilevel"/>
    <w:tmpl w:val="9F04F950"/>
    <w:lvl w:ilvl="0" w:tplc="104CAD2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8606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84DFA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1E04C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F86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C4F5A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E27E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B23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6A7F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8DC68E0"/>
    <w:multiLevelType w:val="hybridMultilevel"/>
    <w:tmpl w:val="72862196"/>
    <w:lvl w:ilvl="0" w:tplc="F49A83EC">
      <w:start w:val="1"/>
      <w:numFmt w:val="decimal"/>
      <w:lvlText w:val="%1."/>
      <w:lvlJc w:val="left"/>
      <w:pPr>
        <w:ind w:left="360" w:hanging="360"/>
      </w:pPr>
      <w:rPr>
        <w:highlight w:val="none"/>
      </w:rPr>
    </w:lvl>
    <w:lvl w:ilvl="1" w:tplc="5E3A3A4C">
      <w:start w:val="1"/>
      <w:numFmt w:val="lowerLetter"/>
      <w:lvlText w:val="%2."/>
      <w:lvlJc w:val="left"/>
      <w:pPr>
        <w:ind w:left="1080" w:hanging="360"/>
      </w:pPr>
    </w:lvl>
    <w:lvl w:ilvl="2" w:tplc="D21ADA8C">
      <w:start w:val="1"/>
      <w:numFmt w:val="lowerRoman"/>
      <w:lvlText w:val="%3."/>
      <w:lvlJc w:val="right"/>
      <w:pPr>
        <w:ind w:left="1800" w:hanging="180"/>
      </w:pPr>
    </w:lvl>
    <w:lvl w:ilvl="3" w:tplc="E4982316">
      <w:start w:val="1"/>
      <w:numFmt w:val="decimal"/>
      <w:lvlText w:val="%4."/>
      <w:lvlJc w:val="left"/>
      <w:pPr>
        <w:ind w:left="2520" w:hanging="360"/>
      </w:pPr>
    </w:lvl>
    <w:lvl w:ilvl="4" w:tplc="52AC2812">
      <w:start w:val="1"/>
      <w:numFmt w:val="lowerLetter"/>
      <w:lvlText w:val="%5."/>
      <w:lvlJc w:val="left"/>
      <w:pPr>
        <w:ind w:left="3240" w:hanging="360"/>
      </w:pPr>
    </w:lvl>
    <w:lvl w:ilvl="5" w:tplc="97DA26A4">
      <w:start w:val="1"/>
      <w:numFmt w:val="lowerRoman"/>
      <w:lvlText w:val="%6."/>
      <w:lvlJc w:val="right"/>
      <w:pPr>
        <w:ind w:left="3960" w:hanging="180"/>
      </w:pPr>
    </w:lvl>
    <w:lvl w:ilvl="6" w:tplc="A7063240">
      <w:start w:val="1"/>
      <w:numFmt w:val="decimal"/>
      <w:lvlText w:val="%7."/>
      <w:lvlJc w:val="left"/>
      <w:pPr>
        <w:ind w:left="4680" w:hanging="360"/>
      </w:pPr>
    </w:lvl>
    <w:lvl w:ilvl="7" w:tplc="38B0362A">
      <w:start w:val="1"/>
      <w:numFmt w:val="lowerLetter"/>
      <w:lvlText w:val="%8."/>
      <w:lvlJc w:val="left"/>
      <w:pPr>
        <w:ind w:left="5400" w:hanging="360"/>
      </w:pPr>
    </w:lvl>
    <w:lvl w:ilvl="8" w:tplc="583EB77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9"/>
    <w:rsid w:val="0006392A"/>
    <w:rsid w:val="00075058"/>
    <w:rsid w:val="00077CEA"/>
    <w:rsid w:val="001D2D7B"/>
    <w:rsid w:val="002200E4"/>
    <w:rsid w:val="00520EB7"/>
    <w:rsid w:val="0054357E"/>
    <w:rsid w:val="0080121C"/>
    <w:rsid w:val="00997B18"/>
    <w:rsid w:val="009C642B"/>
    <w:rsid w:val="00B74CED"/>
    <w:rsid w:val="00C15E89"/>
    <w:rsid w:val="00C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7CF1"/>
  <w15:docId w15:val="{693933B6-E92F-4817-A0BA-17BEDCBC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20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20EB7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31</Pages>
  <Words>7634</Words>
  <Characters>43516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6</cp:revision>
  <cp:lastPrinted>2023-12-25T07:59:00Z</cp:lastPrinted>
  <dcterms:created xsi:type="dcterms:W3CDTF">2023-12-25T03:47:00Z</dcterms:created>
  <dcterms:modified xsi:type="dcterms:W3CDTF">2024-03-12T09:34:00Z</dcterms:modified>
</cp:coreProperties>
</file>