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C3" w:rsidRDefault="009208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right"/>
      </w:pPr>
      <w:bookmarkStart w:id="0" w:name="_GoBack"/>
      <w:bookmarkEnd w:id="0"/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 «Утверждаю»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4"/>
        </w:tabs>
        <w:spacing w:after="0" w:line="229" w:lineRule="atLeast"/>
        <w:ind w:left="567" w:hanging="567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                                                                             Председатель МКУ Комитет по образованию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4"/>
        </w:tabs>
        <w:spacing w:after="0" w:line="229" w:lineRule="atLeast"/>
        <w:ind w:left="567" w:hanging="567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АМО «Еравнинский район»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И.Ю.Тышкенова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   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36"/>
        </w:rPr>
        <w:t> </w:t>
      </w:r>
    </w:p>
    <w:p w:rsidR="009208C3" w:rsidRDefault="005918F1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460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План работы</w:t>
      </w:r>
    </w:p>
    <w:p w:rsidR="009208C3" w:rsidRDefault="005918F1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460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Комитета по образованию</w:t>
      </w:r>
    </w:p>
    <w:p w:rsidR="009208C3" w:rsidRDefault="005918F1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460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АМО «Еравнинский район»</w:t>
      </w:r>
    </w:p>
    <w:p w:rsidR="009208C3" w:rsidRDefault="005918F1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460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на 2025 год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36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36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color w:val="000000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color w:val="000000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color w:val="000000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color w:val="000000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color w:val="000000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color w:val="000000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color w:val="000000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color w:val="000000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</w:pPr>
      <w:r>
        <w:rPr>
          <w:color w:val="000000"/>
        </w:rPr>
        <w:lastRenderedPageBreak/>
        <w:t> </w:t>
      </w:r>
    </w:p>
    <w:p w:rsidR="009208C3" w:rsidRDefault="005918F1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Пояснительная записка к плану работы МКУ «Комитет по образованию»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АМО «Еравнинский район» на 2024 год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4"/>
        </w:tabs>
        <w:spacing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 МКУ «Комитет по образованию» АМО «Еравнинский район» является отраслевым (функциональным) органом администрации муниципального образования «Еравнинский район». МКУ «Комитет по образованию» АМО «Еравнинский район» подконтрольны муниципальные бюджетные и автономные образовательные учреждения дошкольного, начального общего, основного общего, среднего общего и дополнительного образования, которые составляют единую образовательную систему МО «Еравнинский район»: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2111"/>
        <w:gridCol w:w="436"/>
        <w:gridCol w:w="4680"/>
        <w:gridCol w:w="1604"/>
      </w:tblGrid>
      <w:tr w:rsidR="009208C3">
        <w:trPr>
          <w:trHeight w:val="1221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left="108" w:hanging="108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 п/п</w:t>
            </w:r>
          </w:p>
        </w:tc>
        <w:tc>
          <w:tcPr>
            <w:tcW w:w="187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Учреждение</w:t>
            </w:r>
          </w:p>
        </w:tc>
        <w:tc>
          <w:tcPr>
            <w:tcW w:w="3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№</w:t>
            </w:r>
          </w:p>
        </w:tc>
        <w:tc>
          <w:tcPr>
            <w:tcW w:w="49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 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22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5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876"/>
              </w:tabs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876"/>
              </w:tabs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Структурные подразделения</w:t>
            </w:r>
          </w:p>
        </w:tc>
      </w:tr>
      <w:tr w:rsidR="009208C3">
        <w:trPr>
          <w:trHeight w:val="559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Средние и основные общеобразовательные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учреждения</w:t>
            </w:r>
          </w:p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84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 «Сосново-Озерская  средняя общеобразовательная школа №1»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84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 «Сосново-Озерская средняя общеобразовательная школа №2»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84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 «Тужинкинская средняя общеобразовательная школа»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847"/>
                <w:tab w:val="left" w:pos="783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 «Можайская средняя общеобразовательная школа»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08C3">
        <w:trPr>
          <w:trHeight w:val="368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846"/>
                <w:tab w:val="left" w:pos="598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«Комсомольская средняя общеобразовательная школа»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98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«Тулдунская средняя общеобразовательная школа</w:t>
            </w:r>
            <w:r w:rsidR="008B565B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ГКП для детей дошк. возраста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«Ширингинская средняя общеобразовательная школа»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9208C3">
        <w:trPr>
          <w:trHeight w:val="52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846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«Гундинская средняя общеобразовательная школа»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«Озерная средняя общеобразовательная школа»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  <w:tab w:val="left" w:pos="2444"/>
              </w:tabs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автономное общеобразовательное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«Исингинская средняя общеобразовательная школа»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 Г</w:t>
            </w:r>
          </w:p>
        </w:tc>
      </w:tr>
      <w:tr w:rsidR="009208C3">
        <w:trPr>
          <w:trHeight w:val="480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автономное общеобразовательное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«Телембинская  средняя общеобразовательная школа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704"/>
                <w:tab w:val="left" w:pos="5846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«Целинная средняя общеобразовательная школа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автономное общеобразовательное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«Усть-Эгитуйская средняя общеобразовательная школа»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«Ульдургинская средняя общеобразовательная школа»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>
        <w:trPr>
          <w:trHeight w:val="439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4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«Попереченская основная общеобразовательная школа»</w:t>
            </w:r>
          </w:p>
        </w:tc>
        <w:tc>
          <w:tcPr>
            <w:tcW w:w="15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87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36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36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36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Дошкольные образовательные учреждения</w:t>
            </w:r>
          </w:p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650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дошкольное образовательное учреждение «Детский сад «Ургы»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650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автономное дошкольное 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«Сосново-Озерский детский сад «Золотой ключик»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650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автономное дошкольное образовательное учреждение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«Сосново-Озерский  детский сад «Белочка»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650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Муниципальное бюджетное дошкольное образовательное учреждение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«Сосново-Озерский детский сад «Ласточка»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650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Муниципальное бюджетное дошкольное образовательное учреждение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«Детский сад «Солнышко», с. Ульдурга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650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Муниципальное бюджетное дошкольное образовательное учреждение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«Детский сад «Радуга», с. Сосново-Озерское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87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Учреждения дополнительного образования</w:t>
            </w:r>
          </w:p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650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Муниципальное автономное учреждение дополнительного образования детей 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«Детско-юношеская спортивная школа» Еравнинского района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208C3" w:rsidRDefault="009208C3"/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650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образовательное учреждение дополнительного образования детей  «Центр детского творчества»</w:t>
            </w:r>
          </w:p>
        </w:tc>
      </w:tr>
      <w:tr w:rsidR="009208C3">
        <w:trPr>
          <w:trHeight w:val="147"/>
        </w:trPr>
        <w:tc>
          <w:tcPr>
            <w:tcW w:w="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87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Детский оздоровительный лагерь</w:t>
            </w:r>
          </w:p>
        </w:tc>
        <w:tc>
          <w:tcPr>
            <w:tcW w:w="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650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учреждение «Детский оздоровительный лагерь «Яндола»</w:t>
            </w:r>
          </w:p>
        </w:tc>
      </w:tr>
    </w:tbl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        Деятельность МКУ «Комитет по образованию» АМО «Еравнинский район» (далее Комитет по образованию) направлена на обеспечение государственных образовательных стандартов и функционирования системы образования на уровне государственных нормативов по следующим направлениям:</w:t>
      </w:r>
    </w:p>
    <w:p w:rsidR="009208C3" w:rsidRDefault="005918F1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дошкольное образование в муниципальных образовательных учреждениях, в группах общеразвивающей направленности с 10-часовым пребыванием;</w:t>
      </w:r>
    </w:p>
    <w:p w:rsidR="009208C3" w:rsidRDefault="005918F1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предоставление общедоступного и бесплатного начального общего, основного общего, среднего общего образования;</w:t>
      </w:r>
    </w:p>
    <w:p w:rsidR="009208C3" w:rsidRDefault="005918F1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образования;</w:t>
      </w:r>
    </w:p>
    <w:p w:rsidR="009208C3" w:rsidRDefault="005918F1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реализация системы поощрения кадров в сфере образования;</w:t>
      </w:r>
    </w:p>
    <w:p w:rsidR="009208C3" w:rsidRDefault="005918F1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организация материально-технического снабжения (поставок материально-технических ресурсов) образовательным учреждениям муниципального образования «Еравнинский район»;</w:t>
      </w:r>
    </w:p>
    <w:p w:rsidR="009208C3" w:rsidRDefault="005918F1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организация оздоровления и отдыха детей в каникулярное время на территории муниципального образования «Еравнинский район»;</w:t>
      </w:r>
    </w:p>
    <w:p w:rsidR="009208C3" w:rsidRDefault="005918F1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информационное и организационное сопровождение деятельности образовательных учреждений района.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Выполнение плана работы Комитета по образованию на 2023 год осуществляется всеми структурными подразделениями Комитета по образованию и подконтрольными Комитету по образованию муниципальными образовательными учреждениями дошкольного, основного общего, среднего общего образования и дополнительного образования.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Цель, задачи, приоритетные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направления работы отдела образования 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    Цель: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Обеспечение устойчивого развития муниципальной системы образования МО «Еравнинский район», способствующей формированию ключевых компетенций участников системы образования и ориентированной на получение доступного качественного образования. 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    Задачи:</w:t>
      </w:r>
    </w:p>
    <w:p w:rsidR="009208C3" w:rsidRDefault="005918F1" w:rsidP="003A2BA3">
      <w:pPr>
        <w:pStyle w:val="af9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 w:rsidRPr="003A2BA3">
        <w:rPr>
          <w:rFonts w:ascii="Times New Roman" w:eastAsia="Times New Roman" w:hAnsi="Times New Roman" w:cs="Times New Roman"/>
          <w:color w:val="000000"/>
          <w:sz w:val="24"/>
        </w:rPr>
        <w:t>обеспечение качества образовательных услуг для разных категорий обучающихся</w:t>
      </w:r>
      <w:r w:rsidR="00E53B39" w:rsidRPr="003A2BA3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3A2BA3">
        <w:rPr>
          <w:rFonts w:ascii="Times New Roman" w:eastAsia="Times New Roman" w:hAnsi="Times New Roman" w:cs="Times New Roman"/>
          <w:color w:val="000000"/>
          <w:sz w:val="24"/>
        </w:rPr>
        <w:t xml:space="preserve"> путем поэтапного перехода на федеральные государственные образовательные стандарты на основе преемственности всех уровней образования, инновационных образовательных технологий, общих подходов к оценке качества образования;</w:t>
      </w:r>
    </w:p>
    <w:p w:rsidR="009208C3" w:rsidRDefault="005918F1" w:rsidP="003A2BA3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осуществление мониторинга за деятельностью образовательных учреждений по выполнению законодательства в области образования;</w:t>
      </w:r>
    </w:p>
    <w:p w:rsidR="009208C3" w:rsidRDefault="005918F1" w:rsidP="003A2BA3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благоприятных условий для социализации детей – инвалидов, детей с ограниченными возможностями здоровья и обеспечение прав детей с ограниченными возможностями здоровья на доступное и качественное образование;</w:t>
      </w:r>
    </w:p>
    <w:p w:rsidR="009208C3" w:rsidRDefault="005918F1" w:rsidP="003A2BA3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системы выявления и поддержки одаренных детей и талантливой молодежи;</w:t>
      </w:r>
    </w:p>
    <w:p w:rsidR="009208C3" w:rsidRDefault="005918F1" w:rsidP="003A2BA3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кадрового потенциала системы образования;</w:t>
      </w:r>
    </w:p>
    <w:p w:rsidR="009208C3" w:rsidRDefault="005918F1" w:rsidP="003A2BA3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оптимальных условий для сохранения и укрепления здоровья детей;</w:t>
      </w:r>
    </w:p>
    <w:p w:rsidR="009208C3" w:rsidRDefault="005918F1" w:rsidP="003A2BA3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психолого-педагогическое сопровождение детей участников СВО; детей, находящихся в «группе риска».</w:t>
      </w:r>
    </w:p>
    <w:p w:rsidR="009208C3" w:rsidRDefault="005918F1" w:rsidP="003A2BA3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совершенствование системы воспитательной работы в образовательных учреждениях; развитие патриотического воспитания;</w:t>
      </w:r>
    </w:p>
    <w:p w:rsidR="009208C3" w:rsidRDefault="005918F1" w:rsidP="003A2BA3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координация работы муниципального штаба при Комитете по образованию по взаимодействию РДДМ и навигаторов детства.</w:t>
      </w:r>
    </w:p>
    <w:p w:rsidR="009208C3" w:rsidRDefault="005918F1" w:rsidP="003A2BA3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расширение экономической самостоятельности и открытости деятельности образовательных учреждений. 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229" w:lineRule="atLeast"/>
        <w:ind w:left="567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Приоритетные направления работы </w:t>
      </w:r>
    </w:p>
    <w:p w:rsidR="009208C3" w:rsidRDefault="005918F1" w:rsidP="003A2BA3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Создание оптимальных условий для получения качественного дошкольного, основного, среднего образования на основе современной инфраструктуры образования;</w:t>
      </w:r>
    </w:p>
    <w:p w:rsidR="009208C3" w:rsidRDefault="005918F1" w:rsidP="003A2BA3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Закрепление устойчивой динамики развития муниципальной системы образования</w:t>
      </w:r>
      <w:r w:rsidR="003A2BA3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9208C3" w:rsidRDefault="005918F1" w:rsidP="003A2BA3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Экология и здоровьесбережение;</w:t>
      </w:r>
    </w:p>
    <w:p w:rsidR="009208C3" w:rsidRDefault="005918F1" w:rsidP="003A2BA3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Информатизация образования;</w:t>
      </w:r>
    </w:p>
    <w:p w:rsidR="009208C3" w:rsidRDefault="005918F1" w:rsidP="003A2BA3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Общественно-государственное управление образованием;</w:t>
      </w:r>
    </w:p>
    <w:p w:rsidR="009208C3" w:rsidRDefault="005918F1" w:rsidP="003A2BA3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учительского потенциала через систему повышения профессионального уровня педагога;</w:t>
      </w:r>
    </w:p>
    <w:p w:rsidR="009208C3" w:rsidRDefault="005918F1" w:rsidP="003A2BA3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Организация работы с одаренными детьми.</w:t>
      </w:r>
    </w:p>
    <w:p w:rsidR="009208C3" w:rsidRDefault="005918F1" w:rsidP="003A2BA3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Направить на работу на повышение профессионального мастерства педагогических работников системы общего образования детей в формате непрерывного образования, согласно реализации национального проекта «Образование». </w:t>
      </w:r>
    </w:p>
    <w:p w:rsidR="009208C3" w:rsidRDefault="005918F1" w:rsidP="003A2BA3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Создать к 2025 году современную и безопасную цифровую образовательную среду, обеспечивающую высокое качество и доступность общего образования.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Юбилейные даты в 2025 году: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77"/>
        </w:tabs>
        <w:spacing w:after="0" w:line="229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95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лет – МАОУ «Усть-Эгитуйская СОШ»</w:t>
      </w:r>
      <w:r>
        <w:rPr>
          <w:color w:val="000000"/>
          <w:highlight w:val="white"/>
        </w:rPr>
        <w:tab/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Организация деятельности МКУ «Комитет по образованию» АМО «Еравнинский район», направленной на обеспечение доступности, эффективности и качества образования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</w:pPr>
      <w:r>
        <w:rPr>
          <w:color w:val="000000"/>
        </w:rPr>
        <w:t> </w:t>
      </w:r>
    </w:p>
    <w:tbl>
      <w:tblPr>
        <w:tblStyle w:val="ae"/>
        <w:tblW w:w="949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3041"/>
        <w:gridCol w:w="1737"/>
        <w:gridCol w:w="2339"/>
        <w:gridCol w:w="1652"/>
        <w:gridCol w:w="96"/>
      </w:tblGrid>
      <w:tr w:rsidR="009208C3" w:rsidTr="00B8451C">
        <w:trPr>
          <w:trHeight w:val="20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Январь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Срок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Ответственный 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Примечание 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  досуга учащихся в дни зимних каникул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B845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</w:t>
            </w:r>
            <w:r w:rsidR="005918F1"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E53B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Блохина Н.А.,</w:t>
            </w:r>
            <w:r w:rsidR="005918F1"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Тышкенов А.С.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 работы по участию учащихся  в республиканском этапе ВсОШ.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месяца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Цыденжапова Е.Б.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B845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5918F1"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  район»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Сдача отчета по дополнительному образованию в МО и Н РБ,  1-ДОД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Январь-февраль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Отчет 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Сбор и формирование базы данных участников ЕГЭ, ОГЭ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Январь - февраль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рук. по УВР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Представление ходатайства о награждении педагогических работников отраслевыми наградами в МО</w:t>
            </w:r>
            <w:r w:rsid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</w:t>
            </w:r>
            <w:r w:rsid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 РБ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месяца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 w:rsidP="003F7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Организационная работа по</w:t>
            </w:r>
            <w:r w:rsid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</w:t>
            </w: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разднованию  Сагаалган</w:t>
            </w:r>
            <w:r w:rsid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Январь-февраль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оргкомитет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 мероприятий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720"/>
              </w:tabs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Обеспеченность учебниками и составление отчета по приобретению учебников за 2024г.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  <w:r w:rsidR="00B845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библиотекари школ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Таблица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720"/>
              </w:tabs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чтецов «Живая классика» (школьный этап)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по ВР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Составление договоров на изготовление аттестационно-бланочной документации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  <w:r w:rsidR="00B845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Сдача годового отчета 1-ФК за 2024 год «Сведения о физической культуре и спорте»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Руководители ДЮСШ, ОО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B845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Сдача годового отчета 85-К.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Рабочее совещание с заведующими и старшими воспитателями ДОУ по итогам сдачи отчета 85-К за 2024г.</w:t>
            </w:r>
          </w:p>
        </w:tc>
        <w:tc>
          <w:tcPr>
            <w:tcW w:w="111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Старшие воспитатели, руководитель РМО</w:t>
            </w:r>
          </w:p>
        </w:tc>
        <w:tc>
          <w:tcPr>
            <w:tcW w:w="1662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B5540">
        <w:trPr>
          <w:trHeight w:val="876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 w:rsidP="00B845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Семинар учителей </w:t>
            </w:r>
            <w:r w:rsidR="00B845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бурятского языка и литературы.</w:t>
            </w: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Хасанова С.Ц.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Заместители директоров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53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«Эхэ хэлэн манай баялиг» на знание бурятского языка, традиции и культуры среди школьников этнической Бурятии. 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Январь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Хасанова С.Ц. 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МАОУ «Усть-Эгитуйская СОШ»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Олимпиада по окружающему миру среди учащихся 2 – 4 классов. Олимпиада по естествознанию среди учащихся 5-8 кл.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BB55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</w:t>
            </w:r>
            <w:r w:rsidR="005918F1"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Цыденжапова Е.Б.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МБОУ 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«СОСОШ № 1»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19" w:hanging="19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Сверка прохождения курсов педагогическими работниками района;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3" w:rsidRPr="003A2BA3" w:rsidRDefault="005918F1" w:rsidP="00BB55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– зав.РМК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53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9208C3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19" w:hanging="19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«Блокадный хлеб» Всероссийская акция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27.01.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  <w:p w:rsidR="009208C3" w:rsidRPr="003F71C9" w:rsidRDefault="00BB55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Руководители </w:t>
            </w:r>
            <w:r w:rsidR="005918F1"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ОО, ДОО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Публикации в госпаблике ОО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9208C3" w:rsidTr="00B8451C">
        <w:trPr>
          <w:trHeight w:val="253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9208C3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19" w:hanging="19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Акция «80 добрых дел» (шефская помощь, тимуровское движение, волонтерство, др.)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Январь-май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  <w:p w:rsidR="009208C3" w:rsidRPr="003F71C9" w:rsidRDefault="00BB55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Руководители </w:t>
            </w:r>
            <w:r w:rsidR="005918F1"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ОО, ДОО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Публикации в госпаблике ОО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9208C3" w:rsidTr="00B8451C">
        <w:trPr>
          <w:trHeight w:val="253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9208C3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19" w:hanging="19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Фотозона «Победный май» (оформление школьного пространства)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ОО, ДОО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Публикации в госпаблике ОО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Комплексные выездные проверки по профилактике ДТП, наркомании, алкоголизма, суицидального поведения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раз в четверть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 w:rsidP="00BB55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Васильева Т.А.</w:t>
            </w:r>
            <w:r w:rsidR="00BB55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представители служб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Прием детей в 1 класс «Контингент»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Февраль - август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Формирование базы данных детей для направления на  ПМПК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BB55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  <w:r w:rsidR="00BB55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Руководители ОО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Список в ПМПК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B5540">
        <w:trPr>
          <w:trHeight w:val="20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образовательных организаций в национальном проекте «Образование»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B5540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Мониторинг и организация работы по формированию и </w:t>
            </w: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оценке функциональной грамотности обучающихся.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Ежемесячно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  <w:r w:rsidR="00BB55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Аналитическая справка</w:t>
            </w: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B5540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Работа в системе ФГИС «Моя школа» и ИКОП «Сферум»</w:t>
            </w:r>
          </w:p>
        </w:tc>
        <w:tc>
          <w:tcPr>
            <w:tcW w:w="111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Ежемесячно.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Руководители школ </w:t>
            </w:r>
          </w:p>
        </w:tc>
        <w:tc>
          <w:tcPr>
            <w:tcW w:w="1662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B5540">
        <w:trPr>
          <w:trHeight w:val="1116"/>
        </w:trPr>
        <w:tc>
          <w:tcPr>
            <w:tcW w:w="632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9208C3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 к проведению Всероссийских проверочных работ в 2023 году для 4-8 и 10-11 классов.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плану – графику проведения ВПР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Цыденжапова Е.Б.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 в личных кабинетах ФИС ОКО</w:t>
            </w:r>
          </w:p>
        </w:tc>
        <w:tc>
          <w:tcPr>
            <w:tcW w:w="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</w:tc>
      </w:tr>
      <w:tr w:rsidR="009208C3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Информационная работа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Еженедельно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Госпаблики ОУ</w:t>
            </w: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 w:rsidP="003F7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Семинары-практикумы с педагогами-психологами ОО по темам: признаки суицида, буллинг, выгорание….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раза в год (чаще - по мере необходимости)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Психолог РУО Васильева Т.А.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Оказание профессиональной помощи в индивидуальных консультированиях по запросу несовершеннолетних, педагогов, родителей (законных представителей), межведомственных структур (КДНиЗП, ООиП, ОСЗН, ПДН...)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Психолог РУО Васильева Т.А.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B5540">
        <w:trPr>
          <w:trHeight w:val="156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Работа с несовершеннолетними, их семьями, в которых родственники на СВО (индивидуальная консультация, тренинги)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Психолог РУО Васильева Т.А.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</w:tc>
      </w:tr>
      <w:tr w:rsidR="009208C3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республиканских, районных мероприятиях ( в конференциях, семинарах, круглых столах, ВКС, конкурсах,…)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Психолог РУО Васильева Т.А.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с ОУ по профилактике суицидального поведения, правонарушений несовершеннолетних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раз в квартал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Психолог РУО Васильева Т.А.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</w:tc>
      </w:tr>
      <w:tr w:rsidR="009208C3" w:rsidTr="00B8451C">
        <w:trPr>
          <w:trHeight w:val="77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Заявки ЛДП и ДОЛ «Яндола» в реестр учреждений отдыха и оздоровления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Январь-февраль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 ДОЛ</w:t>
            </w:r>
            <w:r w:rsidR="00BB55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 Цыденжапова Е.Б.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A2BA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</w:tc>
      </w:tr>
      <w:tr w:rsidR="0053227E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7E" w:rsidRPr="003A2BA3" w:rsidRDefault="0053227E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7E" w:rsidRPr="003A2BA3" w:rsidRDefault="005322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Участие в </w:t>
            </w: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XVIII</w:t>
            </w: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республиканском туре Всероссийского конкурса достижений талантливой </w:t>
            </w: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молодежи «Национальное достояние России»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7E" w:rsidRPr="003A2BA3" w:rsidRDefault="005322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7E" w:rsidRPr="003A2BA3" w:rsidRDefault="005322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53227E" w:rsidRPr="003A2BA3" w:rsidRDefault="005322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7E" w:rsidRPr="003A2BA3" w:rsidRDefault="005322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27E" w:rsidRDefault="005322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21208E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08E" w:rsidRPr="003A2BA3" w:rsidRDefault="0021208E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08E" w:rsidRPr="003A2BA3" w:rsidRDefault="0021208E" w:rsidP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Муниципальный этап республиканского конкурса декоративно-прикладного искусства «Сувениры Бурятии»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08E" w:rsidRPr="003A2BA3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08E" w:rsidRPr="003A2BA3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21208E" w:rsidRPr="003A2BA3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ЦДТ,</w:t>
            </w:r>
          </w:p>
          <w:p w:rsidR="0021208E" w:rsidRPr="003A2BA3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08E" w:rsidRPr="003A2BA3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08E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  <w:p w:rsidR="0021208E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  <w:p w:rsidR="0021208E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  <w:p w:rsidR="0021208E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  <w:p w:rsidR="0021208E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21208E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08E" w:rsidRPr="003A2BA3" w:rsidRDefault="0021208E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08E" w:rsidRPr="003A2BA3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Региональный очно-заочный конкурс юных краеведов-исследователей «Давыдовские чтения», в рамках Всероссийского конкурса исследовательских краеведческих работ обучающихся «Отечество».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08E" w:rsidRPr="003A2BA3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Январь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08E" w:rsidRPr="003A2BA3" w:rsidRDefault="0021208E" w:rsidP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21208E" w:rsidRPr="003A2BA3" w:rsidRDefault="0021208E" w:rsidP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ЦДТ,</w:t>
            </w:r>
          </w:p>
          <w:p w:rsidR="0021208E" w:rsidRPr="003A2BA3" w:rsidRDefault="0021208E" w:rsidP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08E" w:rsidRPr="003A2BA3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08E" w:rsidRDefault="00212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DB1D46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D46" w:rsidRPr="003A2BA3" w:rsidRDefault="00DB1D46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D46" w:rsidRPr="003A2BA3" w:rsidRDefault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Чемпионат по скоростному 3Д-моделированию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D46" w:rsidRPr="003A2BA3" w:rsidRDefault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Январь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D46" w:rsidRPr="003A2BA3" w:rsidRDefault="00DB1D46" w:rsidP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DB1D46" w:rsidRPr="003A2BA3" w:rsidRDefault="00DB1D46" w:rsidP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ЦДТ,</w:t>
            </w:r>
          </w:p>
          <w:p w:rsidR="00DB1D46" w:rsidRPr="003A2BA3" w:rsidRDefault="00DB1D46" w:rsidP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D46" w:rsidRPr="003A2BA3" w:rsidRDefault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D46" w:rsidRDefault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DB1D46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D46" w:rsidRPr="003A2BA3" w:rsidRDefault="00DB1D46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D46" w:rsidRPr="003A2BA3" w:rsidRDefault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Муниципальный и республиканский этап Всероссийских соревнований по баскетболу среди команд общеобразовательных организаций ( в рамках общероссийского проекта «Баскетбол в школу»)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D46" w:rsidRPr="003A2BA3" w:rsidRDefault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Январь-февраль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D46" w:rsidRPr="003A2BA3" w:rsidRDefault="00DB1D46" w:rsidP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DB1D46" w:rsidRPr="003A2BA3" w:rsidRDefault="00DB1D46" w:rsidP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ДЮСШ,</w:t>
            </w:r>
          </w:p>
          <w:p w:rsidR="00DB1D46" w:rsidRPr="003A2BA3" w:rsidRDefault="00DB1D46" w:rsidP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D46" w:rsidRPr="003A2BA3" w:rsidRDefault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D46" w:rsidRDefault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8C2928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928" w:rsidRPr="003A2BA3" w:rsidRDefault="008C2928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928" w:rsidRPr="003A2BA3" w:rsidRDefault="008C29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Цикл патриотических творческих конкурсов «Весна Победы»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928" w:rsidRPr="003A2BA3" w:rsidRDefault="008C29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Январь-июнь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928" w:rsidRPr="003A2BA3" w:rsidRDefault="008C2928" w:rsidP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8C2928" w:rsidRPr="003A2BA3" w:rsidRDefault="008C2928" w:rsidP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  район»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928" w:rsidRPr="003A2BA3" w:rsidRDefault="008C29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928" w:rsidRDefault="008C29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3A56BB" w:rsidTr="00B8451C">
        <w:trPr>
          <w:trHeight w:val="2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BB" w:rsidRPr="003A2BA3" w:rsidRDefault="003A56BB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BB" w:rsidRPr="003A2BA3" w:rsidRDefault="003A56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 и проведение мероприятий, посвященных празднику Пасхи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BB" w:rsidRPr="003A2BA3" w:rsidRDefault="003A56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Январь - апрель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BB" w:rsidRPr="003A2BA3" w:rsidRDefault="003A56BB" w:rsidP="003A56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3A56BB" w:rsidRPr="003A2BA3" w:rsidRDefault="003A56BB" w:rsidP="003A56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  район»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BB" w:rsidRPr="003A2BA3" w:rsidRDefault="003A56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6BB" w:rsidRDefault="003A56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</w:tbl>
    <w:p w:rsidR="009208C3" w:rsidRDefault="009208C3" w:rsidP="002120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</w:pPr>
    </w:p>
    <w:p w:rsidR="003F71C9" w:rsidRDefault="003F71C9" w:rsidP="002120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</w:pP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Февраль</w:t>
      </w:r>
    </w:p>
    <w:tbl>
      <w:tblPr>
        <w:tblStyle w:val="ae"/>
        <w:tblW w:w="935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808"/>
        <w:gridCol w:w="1886"/>
        <w:gridCol w:w="2329"/>
        <w:gridCol w:w="1679"/>
        <w:gridCol w:w="57"/>
      </w:tblGrid>
      <w:tr w:rsidR="009208C3" w:rsidTr="003F71C9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1 </w:t>
            </w:r>
          </w:p>
        </w:tc>
        <w:tc>
          <w:tcPr>
            <w:tcW w:w="280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 пунктов проведения ЕГЭ, ОГЭ</w:t>
            </w:r>
          </w:p>
        </w:tc>
        <w:tc>
          <w:tcPr>
            <w:tcW w:w="188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67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Приказ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BB55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5918F1"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  район»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Участие в республиканском совещании руководителей районных управлений образования 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 и Н РБ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Тышкенова И.Ю.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Завершение формирования базы данных участников ЕГЭ, ОГЭ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рук. ОУ по УР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B5540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«Воспитатель года»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протокол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B554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7 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Районный семинар с заведующими, воспитателями ДОУ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раз в квартал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заведующие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РМО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Аналитическая справка</w:t>
            </w: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BB5540">
        <w:tc>
          <w:tcPr>
            <w:tcW w:w="5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8 </w:t>
            </w:r>
          </w:p>
        </w:tc>
        <w:tc>
          <w:tcPr>
            <w:tcW w:w="280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Рабочее совещание с заведующими, воспитателями ДОУ </w:t>
            </w:r>
          </w:p>
        </w:tc>
        <w:tc>
          <w:tcPr>
            <w:tcW w:w="188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в течение года</w:t>
            </w:r>
          </w:p>
        </w:tc>
        <w:tc>
          <w:tcPr>
            <w:tcW w:w="232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РМО</w:t>
            </w:r>
          </w:p>
        </w:tc>
        <w:tc>
          <w:tcPr>
            <w:tcW w:w="167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протокол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 внебюджетных курсов БРИОП в дистанционном формате для педагогов ДОУ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в течение года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"/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Районное НПК «Шаг в будущее». 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ОУ, руководитель РМО, Цыденжапова Е.Б.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Районная олимпиада «Умники и умницы»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ОУ, руководитель РМО, Цыденжапова Е.Б.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Ежегодная республиканская акция «Неделя правовых знаний. Избирательное право»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месяца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Иванова Н.Б.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Васильева Т.А.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Выездной семинар РЦОИ</w:t>
            </w:r>
            <w:r w:rsid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</w:t>
            </w:r>
            <w:r w:rsid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ОКО по организации и проведению ГИА в 2024г 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ППЭ, уполномоченные ГЭК,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заместители директоров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Проверка по охране труда по всем ОУ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 w:rsidP="00BB55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Будожапов Г.С.</w:t>
            </w:r>
            <w:r w:rsidR="00BB55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rPr>
          <w:trHeight w:val="253"/>
        </w:trPr>
        <w:tc>
          <w:tcPr>
            <w:tcW w:w="59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16 </w:t>
            </w:r>
          </w:p>
        </w:tc>
        <w:tc>
          <w:tcPr>
            <w:tcW w:w="2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1C1C1C"/>
                <w:sz w:val="22"/>
                <w:szCs w:val="22"/>
              </w:rPr>
              <w:t>Акция</w:t>
            </w:r>
            <w:r w:rsidR="003F71C9">
              <w:rPr>
                <w:rFonts w:ascii="Times New Roman" w:eastAsia="Times New Roman" w:hAnsi="Times New Roman" w:cs="Times New Roman"/>
                <w:color w:val="1C1C1C"/>
                <w:sz w:val="22"/>
                <w:szCs w:val="22"/>
              </w:rPr>
              <w:t xml:space="preserve"> </w:t>
            </w:r>
            <w:r w:rsidRPr="003F71C9">
              <w:rPr>
                <w:rFonts w:ascii="Times New Roman" w:eastAsia="Times New Roman" w:hAnsi="Times New Roman" w:cs="Times New Roman"/>
                <w:color w:val="1C1C1C"/>
                <w:sz w:val="22"/>
                <w:szCs w:val="22"/>
              </w:rPr>
              <w:t>-</w:t>
            </w:r>
            <w:r w:rsidR="003F71C9">
              <w:rPr>
                <w:rFonts w:ascii="Times New Roman" w:eastAsia="Times New Roman" w:hAnsi="Times New Roman" w:cs="Times New Roman"/>
                <w:color w:val="1C1C1C"/>
                <w:sz w:val="22"/>
                <w:szCs w:val="22"/>
              </w:rPr>
              <w:t xml:space="preserve"> </w:t>
            </w:r>
            <w:r w:rsidRPr="003F71C9">
              <w:rPr>
                <w:rFonts w:ascii="Times New Roman" w:eastAsia="Times New Roman" w:hAnsi="Times New Roman" w:cs="Times New Roman"/>
                <w:color w:val="1C1C1C"/>
                <w:sz w:val="22"/>
                <w:szCs w:val="22"/>
              </w:rPr>
              <w:t>челлендж «Читаем детям о Великой Отечественной войне» с привлечением рук-лей организаций, известных людей</w:t>
            </w:r>
          </w:p>
        </w:tc>
        <w:tc>
          <w:tcPr>
            <w:tcW w:w="188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Февраль-май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Школьные библиотекари</w:t>
            </w:r>
          </w:p>
        </w:tc>
        <w:tc>
          <w:tcPr>
            <w:tcW w:w="167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Публикации в госпаблике ОО</w:t>
            </w:r>
          </w:p>
          <w:p w:rsidR="009208C3" w:rsidRPr="003F71C9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этап Всероссийского конкурса юных чтецов "Живая классика"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республиканской НПК «Шаг в будущее», «Созвездие»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6B6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</w:t>
            </w:r>
            <w:r w:rsidR="005918F1"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Цыденжапова Е.Б.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6B627D">
        <w:trPr>
          <w:trHeight w:val="581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BB55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«Дангина - 2025», «Батор - 2025</w:t>
            </w:r>
            <w:r w:rsidR="005918F1"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Администрации ОУ зам. директора по ВР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spacing w:line="57" w:lineRule="atLeast"/>
            </w:pP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«Ученик года»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473A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Гомбоева Г.Ц., </w:t>
            </w:r>
          </w:p>
          <w:p w:rsidR="00473A22" w:rsidRPr="003F71C9" w:rsidRDefault="00473A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Итоговое собеседование по русскому языку  9 кл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О.В.,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по УВР ОО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23 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Итоговое сочинение (дополнительный период) 11 кл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  <w:r w:rsidR="00473A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473A22" w:rsidRPr="003F71C9" w:rsidRDefault="00473A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по УВР ОО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473A22">
        <w:trPr>
          <w:trHeight w:val="221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Конкурс «Эхэ хэлэн - манай баялиг» на знание бурятского языка, традиции и культуры </w:t>
            </w: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среди школьников этнической Бурятии. 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Хасанова С.Ц. МБОУ «Можайская СОШ»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spacing w:line="57" w:lineRule="atLeast"/>
            </w:pPr>
          </w:p>
        </w:tc>
      </w:tr>
      <w:tr w:rsidR="009208C3" w:rsidTr="00473A22">
        <w:trPr>
          <w:trHeight w:val="27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Районный конкурс «Лучший класс» «Лучшая группа ДОУ»  в рамках реализации МП «Сохранение и развитие бурятского языка» в МО «Еравнинский район»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течении учебного года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Хасанова С.Ц.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Дамбиева А.Ц.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spacing w:line="57" w:lineRule="atLeast"/>
            </w:pPr>
          </w:p>
        </w:tc>
      </w:tr>
      <w:tr w:rsidR="009208C3" w:rsidTr="00473A2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Муниципальный этап конкурса сочинений «Без срока давности»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Февраль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  <w:r w:rsidR="00473A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473A22" w:rsidRPr="003F71C9" w:rsidRDefault="00473A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473A22">
        <w:tc>
          <w:tcPr>
            <w:tcW w:w="5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80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88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32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7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Аналитическая справка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 к проведению Всероссийских проверочных работ в 2025 году для 4-8 и 10-11 классов.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плану – графику проведения ВПР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Цыденжапова Е.Б.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 в личных кабинетах ФИС ОКО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Родительский лекторий «Школа физкультурного образования для родителей»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 раз в 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квартал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2024 года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Реализация проекта «Открытые родительские собрания»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течение 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2024 года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</w:t>
            </w:r>
          </w:p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Советники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3F71C9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B1D46"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Участие в подготовке мероприятий, посвященных празднику «Сагаалган»</w:t>
            </w:r>
            <w:r w:rsidR="005918F1"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B1D46"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Февраль-март</w:t>
            </w:r>
          </w:p>
        </w:tc>
        <w:tc>
          <w:tcPr>
            <w:tcW w:w="23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</w:t>
            </w:r>
            <w:r w:rsidRPr="003F71C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B1D46" w:rsidRPr="003F71C9" w:rsidRDefault="00DB1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sz w:val="22"/>
                <w:szCs w:val="22"/>
              </w:rPr>
              <w:t>Руководители ОО</w:t>
            </w:r>
          </w:p>
        </w:tc>
        <w:tc>
          <w:tcPr>
            <w:tcW w:w="16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3F71C9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835278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78" w:rsidRPr="003F71C9" w:rsidRDefault="00835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78" w:rsidRPr="003F71C9" w:rsidRDefault="00835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этап республиканской олимпиады школьников по предметам этнокультурного компонента.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78" w:rsidRPr="003F71C9" w:rsidRDefault="00473A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</w:t>
            </w:r>
            <w:r w:rsidR="00835278"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78" w:rsidRPr="003F71C9" w:rsidRDefault="00835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 Цыденжапова Е.Б.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78" w:rsidRPr="003F71C9" w:rsidRDefault="00835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278" w:rsidRDefault="00835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69777C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7C" w:rsidRPr="003F71C9" w:rsidRDefault="006977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7C" w:rsidRPr="003F71C9" w:rsidRDefault="006977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Республиканский конкурс ИЗО «Юные художники Бурятии»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7C" w:rsidRPr="003F71C9" w:rsidRDefault="006B6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</w:t>
            </w:r>
            <w:r w:rsidR="0069777C"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7C" w:rsidRPr="003F71C9" w:rsidRDefault="006977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69777C" w:rsidRPr="003F71C9" w:rsidRDefault="006977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 (Тышкенов А.С.)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7C" w:rsidRPr="003F71C9" w:rsidRDefault="006977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77C" w:rsidRDefault="006977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D86673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73" w:rsidRPr="003F71C9" w:rsidRDefault="00D866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73" w:rsidRPr="003F71C9" w:rsidRDefault="00D866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Республиканские соревнования в классе свободнолетающих моделей для полетов в закрытом пространстве среди учащихся, посвященные 80-летию Победы в Великой Отечественной войне.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73" w:rsidRPr="003F71C9" w:rsidRDefault="00D866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Февраль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73" w:rsidRPr="003F71C9" w:rsidRDefault="00D86673" w:rsidP="00D866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D86673" w:rsidRPr="003F71C9" w:rsidRDefault="00D86673" w:rsidP="00D866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 (Тышкенов А.С.)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73" w:rsidRPr="003F71C9" w:rsidRDefault="00D866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73" w:rsidRDefault="00D866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E63806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Фестиваль – выставка инженерных работ «Юный изобретатель»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6B6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</w:t>
            </w:r>
            <w:r w:rsidR="00E63806"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E63806" w:rsidRPr="003F71C9" w:rsidRDefault="00E63806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 (Тышкенов А.С.)</w:t>
            </w:r>
          </w:p>
          <w:p w:rsidR="00E63806" w:rsidRPr="003F71C9" w:rsidRDefault="00E63806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806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E63806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Республиканский этап Всероссийского </w:t>
            </w: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юниорского лесного конкурса «Подрост»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6B6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</w:t>
            </w:r>
            <w:r w:rsidR="00E63806"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E63806" w:rsidRPr="003F71C9" w:rsidRDefault="00E63806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806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E63806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Республиканский конкурс «Педагогический дебют»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Февраль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E63806" w:rsidRPr="003F71C9" w:rsidRDefault="00E63806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806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E63806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B623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Республиканский конкурс профессионального мастерства «Лучший </w:t>
            </w: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IT</w:t>
            </w: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-педагог Республики Бурятия»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B623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Февраль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B62309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B62309" w:rsidRPr="003F71C9" w:rsidRDefault="00B62309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Иванова Н.Б.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06" w:rsidRPr="003F71C9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806" w:rsidRDefault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3D5B55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55" w:rsidRPr="003F71C9" w:rsidRDefault="003D5B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55" w:rsidRPr="003F71C9" w:rsidRDefault="003D5B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Республиканский конкурс на лучшее знание государственной символики России среди школьников в ОО.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55" w:rsidRPr="003F71C9" w:rsidRDefault="003D5B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  <w:r w:rsidR="00CB7189"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-апрель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55" w:rsidRPr="003F71C9" w:rsidRDefault="00CB7189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CB7189" w:rsidRPr="003F71C9" w:rsidRDefault="00CB7189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55" w:rsidRPr="003F71C9" w:rsidRDefault="003D5B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5B55" w:rsidRDefault="003D5B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CB7189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Республиканская НПК «Ступени совершенства», посвященная 80-летию Победы в ВОв.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Февраль-апрель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CB7189" w:rsidRPr="003F71C9" w:rsidRDefault="00CB7189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Иванова Н.Б.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18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CB7189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Конкурс патриотических песен «Май трудовой! Май победный!»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 - май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18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CB7189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смотра – конкурса «Лучшая профсоюзная организация – 2025»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 - ноябрь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CB7189" w:rsidRPr="003F71C9" w:rsidRDefault="00CB7189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18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CB7189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Республиканский конкурс «Трудовые династии Республики Бурятия»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 - ноябрь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CB7189" w:rsidRPr="003F71C9" w:rsidRDefault="00CB7189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 район»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89" w:rsidRPr="003F71C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189" w:rsidRDefault="00CB7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C14007" w:rsidTr="003F71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07" w:rsidRPr="003F71C9" w:rsidRDefault="00C14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07" w:rsidRPr="003F71C9" w:rsidRDefault="00C14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Республиканский конкурс «Лучшая корпоративная программа укрепления здоровья на рабочем месте»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07" w:rsidRPr="003F71C9" w:rsidRDefault="00C14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 - ноябрь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07" w:rsidRPr="003F71C9" w:rsidRDefault="00C14007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Руководители ОО, </w:t>
            </w:r>
          </w:p>
          <w:p w:rsidR="00C14007" w:rsidRPr="003F71C9" w:rsidRDefault="00C14007" w:rsidP="00E63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7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 район»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07" w:rsidRPr="003F71C9" w:rsidRDefault="00C14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007" w:rsidRDefault="00C14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</w:tbl>
    <w:p w:rsidR="006B627D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6B627D" w:rsidRDefault="006B62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9208C3" w:rsidRDefault="005918F1" w:rsidP="006B62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Март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3297"/>
        <w:gridCol w:w="1442"/>
        <w:gridCol w:w="2339"/>
        <w:gridCol w:w="1644"/>
      </w:tblGrid>
      <w:tr w:rsidR="002C5D7D" w:rsidTr="002C5D7D"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1 </w:t>
            </w:r>
          </w:p>
        </w:tc>
        <w:tc>
          <w:tcPr>
            <w:tcW w:w="32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Составление ИОМов. Прохождение анкетирования педагогами на сайте БРИОП</w:t>
            </w:r>
          </w:p>
        </w:tc>
        <w:tc>
          <w:tcPr>
            <w:tcW w:w="144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3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6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</w:t>
            </w:r>
          </w:p>
        </w:tc>
      </w:tr>
      <w:tr w:rsidR="002C5D7D" w:rsidTr="002C5D7D"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еженедельно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  район»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473A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2C5D7D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униципальный этап олимпиады среди дошкольников «Успешный дошкольник» (6-7 лет)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республиканском конкурсе «Ученик года»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зам. директора по ВР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«Самый классный классный»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Формирование списка  обучающихся,  сдающих 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государственные экзамены в щадящем режиме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Список в МОиН РБ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Утверждение списка 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уполномоченных представителей ГЭК на период экзаменов</w:t>
            </w:r>
            <w:r w:rsidR="004572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Сбор заявлений общественных наблюдателей  ЕГЭ, ОГЭ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Приказ 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 проведения техосмотра автотранспорта ОУ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Будожапов Г.С.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республиканском конкурсе «Самый классный классный»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30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Конкурс сочинений «Эхо войны в сердце каждой семьи» 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ОО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Публикации в госпаблике ОО</w:t>
            </w:r>
          </w:p>
        </w:tc>
      </w:tr>
      <w:tr w:rsidR="002C5D7D" w:rsidTr="002C5D7D">
        <w:trPr>
          <w:trHeight w:val="276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Международный конкурс учителей бурятского языка и литературы «Эрхим багша  -2025»</w:t>
            </w:r>
            <w:r w:rsidR="004572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Март - апрель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Хасанова С.Ц. 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республиканском конкурсе «Воспитатель года»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Рабочее совещание с руководителями и  воспитателями ДОУ «Инновационная деятельность в ДОУ»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РМО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протокол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семинар школьных библиотекарей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протокол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Олимпийские игры «Мама, папа, я</w:t>
            </w:r>
            <w:r w:rsidR="004572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572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спортивная семья», среди ДОУ района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протокол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Семинар учителей русского языка и литературы 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Цыденова О.В. 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РМО учителей русского языка и литературы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Семинар учителей английского языка 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Цыденова О.В. 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РМО учителей английского языка 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Семинар учителей физической культуры и учителей ОБЖ  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 Учителя физической культуры, завучи,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Отдел спорта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среди педагогов по организации и проведению ООД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Учителя, воспитатели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четверти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НПК "Экология родного края" (для учащихся 2-4 классов)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ЦДТ, РМО учителей биологии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Районная олимпиада среди учащихся 6-9 кл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2C5D7D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45729A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27 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республиканской олимпиаде 6-9 кл.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2C5D7D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45729A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28 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Социально-значимая акция «Всебурятский диктант «Эрдэм»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2C5D7D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2C5D7D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Хасанова С.Ц.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45729A">
        <w:trPr>
          <w:trHeight w:val="212"/>
        </w:trPr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3297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 часы, беседы, конкурсы рисунков о родном крае</w:t>
            </w:r>
          </w:p>
        </w:tc>
        <w:tc>
          <w:tcPr>
            <w:tcW w:w="1442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Март-май</w:t>
            </w:r>
          </w:p>
        </w:tc>
        <w:tc>
          <w:tcPr>
            <w:tcW w:w="233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4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Изготовление агитационных противопожарных аншлагов, плакатов «Земля – наш общий дом»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Март-май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Выпуск и распространение памяток «Пожарная безопасность в лесу»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Март-апрель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Аналитическая справка</w:t>
            </w:r>
          </w:p>
        </w:tc>
      </w:tr>
      <w:tr w:rsidR="002C5D7D" w:rsidTr="002C5D7D">
        <w:trPr>
          <w:trHeight w:val="212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Всероссийских проверочных работ в 2023 году для 4-8 и 10-11 классов.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плану – графику проведения ВПР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 в личных кабинетах ФИС ОКО</w:t>
            </w:r>
          </w:p>
        </w:tc>
      </w:tr>
      <w:tr w:rsidR="002C5D7D" w:rsidTr="002C5D7D">
        <w:trPr>
          <w:trHeight w:val="269"/>
        </w:trPr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Цикл тренинговых занятий в рамках подготовки к ГИА, ЕГЭ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март-май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Психолог РУО Васильева Т.А.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Работа проекта За руку с семьей: консультации, обучение, мероприятия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 район», РДДМ, Советники (навигатор Детства)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Муниципальный этап Всероссийского конкурса «Лучший учитель -2025» 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2C5D7D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c>
          <w:tcPr>
            <w:tcW w:w="5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«Эхэ хэлэн манай баялиг» на знание бурятского языка, традиции и культуры среди школьников этнической Бурятии. </w:t>
            </w:r>
          </w:p>
        </w:tc>
        <w:tc>
          <w:tcPr>
            <w:tcW w:w="14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2C5D7D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«Сосново-Озерская СОШ №1»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Лучшие материалы (публикации) в пабликах образовательных организаций (традиции, интервью, репортажи, очерки, фотографии и т.д.) на бурятском языке в рамках реализации МП «Сохранение и развитие бурятского языка» в МО «Еравнинский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Хасанова С.Ц.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C5D7D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IV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Республиканский литературно-музыкальный фестиваль «Под светом звезд Бурятии родной едины мы и сердцем, и душой»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0727F2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7D" w:rsidRPr="006B627D" w:rsidRDefault="002C5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27F2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Кадетский слет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0727F2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27F2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на присуждение премий лучшим учителям за достижения в педагогической деятельности в 2025 году.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0727F2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27F2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Республиканский марафон творческих проектов «Планета 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открытий» для детей-инвалидов и детей с ОВЗ.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М</w:t>
            </w:r>
            <w:r w:rsidR="000727F2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27F2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Республиканский турнир по шахматам в рамках празднования Белого месяца «Сагаан заам»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0727F2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27F2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Региональный этап Всероссийских соревнований по волейболу «Серебряный мяч» среди команд ОО ( в рамках общероссийского проекта «Волейбол в школу»)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0727F2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ДЮСШ,</w:t>
            </w:r>
          </w:p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727F2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Региональный этап Всероссийского конкурса методических разработок педагогических работников.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D86A3F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 район»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7F2" w:rsidRPr="006B627D" w:rsidRDefault="000727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6A3F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Республиканский конкурс «Юнармейская краса»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Март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Гомбоева Г.Ц.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6A3F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Республиканская природоохранная акция «Защитим лес от пожаров»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D86A3F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Руководители ОО, </w:t>
            </w:r>
          </w:p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6A3F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Республиканская аграрная интернет – викторина «Юный тимирязевец»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D86A3F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6B6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  <w:r w:rsidR="00D86A3F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Иванова Н.Б.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6A3F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Республиканский конкурс «Эрхим багша, Эрхим хумуужуулэгшэ»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Март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Хасанова С.Ц.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6A3F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Республиканская олимпиада «Гуламта»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D86A3F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 w:rsidP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D86A3F" w:rsidRPr="006B627D" w:rsidRDefault="00D86A3F" w:rsidP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Хасанова С.Ц.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6A3F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Республиканская НПК по профессиональному самоопределению старшеклассников «Формула успеха»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D86A3F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 w:rsidP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D86A3F" w:rsidRPr="006B627D" w:rsidRDefault="00D86A3F" w:rsidP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Иванова Н.Б.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6A3F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Республиканская НПК учащихся 1-6 классов «Секреты мастеров», посвященная академику российского авторского общества, доктору педагогических наук Атутову П.Р.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D16531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D86A3F" w:rsidRPr="006B627D" w:rsidRDefault="00D16531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A3F" w:rsidRPr="006B627D" w:rsidRDefault="00D86A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6531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Республиканская олимпиада по черчению и компьютерной графике, посвященная академику Российской академии образования, доктору педагогических наук Атутову П.Р.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D16531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D16531" w:rsidRPr="006B627D" w:rsidRDefault="00D16531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6531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Республиканское мероприятие «Семейное ЕГЭ для обучающихся и родителей»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D16531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D16531" w:rsidRPr="006B627D" w:rsidRDefault="00D16531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6531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Республиканские семинары для экспертов ЕГЭ.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Март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D16531" w:rsidRPr="006B627D" w:rsidRDefault="00D16531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31" w:rsidRPr="006B627D" w:rsidRDefault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11E2C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2C" w:rsidRPr="006B627D" w:rsidRDefault="00F11E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2C" w:rsidRPr="006B627D" w:rsidRDefault="00F11E2C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Международная экологическая акция «Марш парков»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2C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F11E2C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2C" w:rsidRPr="006B627D" w:rsidRDefault="00F11E2C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F11E2C" w:rsidRPr="006B627D" w:rsidRDefault="00F11E2C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2C" w:rsidRPr="006B627D" w:rsidRDefault="00F11E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11E2C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2C" w:rsidRPr="006B627D" w:rsidRDefault="00F11E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2C" w:rsidRPr="006B627D" w:rsidRDefault="00F11E2C" w:rsidP="00D16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Республиканский фестиваль детского творчества «Мы внуки Победы», посвященный 80-й годовщине Победы в ВОв 1941-1945 гг.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2C" w:rsidRPr="006B627D" w:rsidRDefault="00F11E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Март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2C" w:rsidRPr="006B627D" w:rsidRDefault="00F11E2C" w:rsidP="00F11E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</w:t>
            </w:r>
          </w:p>
          <w:p w:rsidR="00F11E2C" w:rsidRPr="006B627D" w:rsidRDefault="00F11E2C" w:rsidP="00F11E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2C" w:rsidRPr="006B627D" w:rsidRDefault="00F11E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474C" w:rsidTr="002C5D7D">
        <w:trPr>
          <w:trHeight w:val="2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74C" w:rsidRPr="006B627D" w:rsidRDefault="007947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74C" w:rsidRPr="006B627D" w:rsidRDefault="0079474C" w:rsidP="007947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на присуждение премий лучшим учителям за достижения в педагогической деятельности.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74C" w:rsidRPr="006B627D" w:rsidRDefault="007947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Март-июнь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74C" w:rsidRPr="006B627D" w:rsidRDefault="0079474C" w:rsidP="00F11E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 Цыденова О.В.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74C" w:rsidRPr="006B627D" w:rsidRDefault="007947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Апрель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692"/>
        <w:gridCol w:w="1537"/>
        <w:gridCol w:w="2620"/>
        <w:gridCol w:w="1899"/>
        <w:gridCol w:w="66"/>
      </w:tblGrid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республиканском семинаре по проведению ГИА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Срок с МО и Н РБ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Иванова Н.Б.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0" w:hanging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Цыденова О.В.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Семинар с руководителями ОУ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Организация и проведение пробного ЕГЭ, ОГЭ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0" w:hanging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Рук. ППЭ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еженедельно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  район»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6B6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5918F1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еспубликанский этап олимпиады среди дошкольников «Успешный дошкольник» (6-7 лет)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ВПР в 4,5,6,7 и 11-х классах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Апрель-май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рук. по УР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НИКО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ОУ по федеральной выборке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республиканском конкурсе «Учитель года -2025»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Победитель  районного конкурса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семинар учителей математики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РМО, Цыденова О.В.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Международном историческом диктанте на тему событий ВОв «Диктант Победы»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CE4B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918F1" w:rsidRPr="006B627D">
              <w:rPr>
                <w:rFonts w:ascii="Times New Roman" w:hAnsi="Times New Roman" w:cs="Times New Roman"/>
                <w:sz w:val="22"/>
                <w:szCs w:val="22"/>
              </w:rPr>
              <w:t>прель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CE4B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Руководители </w:t>
            </w:r>
            <w:r w:rsidR="005918F1" w:rsidRPr="006B627D">
              <w:rPr>
                <w:rFonts w:ascii="Times New Roman" w:hAnsi="Times New Roman" w:cs="Times New Roman"/>
                <w:sz w:val="22"/>
                <w:szCs w:val="22"/>
              </w:rPr>
              <w:t>ОО, Гомбоева Г.Ц.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Публикации в госпаблике ОО</w:t>
            </w:r>
          </w:p>
          <w:p w:rsidR="009208C3" w:rsidRPr="006B627D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rPr>
          <w:trHeight w:val="253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Уроки Мужества, тематические беседы, классные часы «Герои Великой Отечественной войны – наши земляки»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CE4B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5918F1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прель-май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CE4B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Руководители </w:t>
            </w:r>
            <w:r w:rsidR="005918F1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</w:t>
            </w:r>
            <w:r w:rsidR="00221C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:rsidR="00221C51" w:rsidRPr="006B627D" w:rsidRDefault="00221C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Публикации в госпаблике ОО</w:t>
            </w:r>
          </w:p>
          <w:p w:rsidR="009208C3" w:rsidRPr="006B627D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208C3" w:rsidTr="006B627D">
        <w:trPr>
          <w:trHeight w:val="253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Смотр-конкурс военной песни «Победный марш», смотр-конкурс школьных музеев и уголков боевой славы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РУО, </w:t>
            </w:r>
            <w:r w:rsidR="00221C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Руководители 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ОО, Гомбоева Г.Ц.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Публикации в госпаблике ОО</w:t>
            </w:r>
          </w:p>
          <w:p w:rsidR="009208C3" w:rsidRPr="006B627D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 выездного заседания специалистов РПМПК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CE4B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5918F1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заключения РПМПК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Анализ прохождения психолого-педагогической реабилитации детей-инвалидов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CE4B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5918F1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 руководители ОУ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отчеты о выполнении рекомендаций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проектов «Земля - мой дом». НПК среди дошкольников, категория возраста 6-7 лет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CE4B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5918F1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А.Ц.,  ДОУ «Ласточка»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rPr>
          <w:trHeight w:val="253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16 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Спортивные мероприятия: 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sz w:val="22"/>
                <w:szCs w:val="22"/>
              </w:rPr>
              <w:t>- Шахматный турнир «80 мирных рукопожатий»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sz w:val="22"/>
                <w:szCs w:val="22"/>
              </w:rPr>
              <w:t>Акция «Велопробег» (как вариант) или др.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CE4B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="005918F1" w:rsidRPr="006B627D">
              <w:rPr>
                <w:rFonts w:ascii="Times New Roman" w:eastAsia="Times New Roman" w:hAnsi="Times New Roman" w:cs="Times New Roman"/>
                <w:sz w:val="22"/>
                <w:szCs w:val="22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Публикации в госпаблике ОО</w:t>
            </w:r>
          </w:p>
        </w:tc>
        <w:tc>
          <w:tcPr>
            <w:tcW w:w="66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обеспеченности учебниками бурятского языка и литературы. Формирование заявки на недостающие учебники в Республиканский центр бурятского языка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CE4B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5918F1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Библиотекари ОУ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Мониторинг, заявка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агитбригад ЮИД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rPr>
          <w:trHeight w:val="26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Слет активистов Всероссийской программы «Орлята России»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РДДМ, Навигаторы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rPr>
          <w:trHeight w:val="26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Выездной межрайонный методический интенсив для советников МО «Еравнинский район», МО «Хоринский район», МО «Кижингинский район»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19.04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Навигаторы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rPr>
          <w:trHeight w:val="26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этап  Всероссийского экологического форума «Климат глазами детей»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Районные соревнования по робототехнике по 3D-моделированию, посвященный Году защитника Отечества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вокально-художественных постановок среди ДОУ "Бамбаахай»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rPr>
          <w:trHeight w:val="26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Районная экологическая акция "Покормите птиц зимой"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rPr>
          <w:trHeight w:val="26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Районная онлайн олимпиада по 3D-моделированию, 3D-ручке, посвященный 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годовщине Победы в ВОВ и Году защитника Отечества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rPr>
          <w:trHeight w:val="25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Районный конкурс «Лучший ученик» для выдвижения победителя в ежегодной премии Главы Республики Бурятия в области развития бурятского языка «ϓндэhэн хэлэнэй ɤлзы хэшэг» -«Священный дар родного языка» в рамках реализации МП «Сохранение и развитие бурятского языка в МО «Еравнинский район»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Апрель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Хасанова С.Ц. 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«Эхэ хэлэн манай баялиг» на знание бурятского языка, традиции и культуры среди школьников этнической Бурятии.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Хасанова С.Ц.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МБОУ «Сосново-Озерская  СОШ №2»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Представление наградных материалов на награждение работников ведомственными наградами, правительственными, районной грамотой, грамотой отдела  образования, объявление благодарности 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r w:rsidR="005918F1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течение месяца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Профсоюз ОУ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Список, наградной материал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по функциональной грамотности для обучающихся 5 классов «Путешествие Ирбиса по Бурятии»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графику МО</w:t>
            </w:r>
            <w:r w:rsid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</w:t>
            </w:r>
            <w:r w:rsid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НРБ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онлайн-уроках по повышению финансовой грамотности.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отчет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Участие в открытых онлайн-уроках «ПроеКТОрия», направленных на раннюю профориентацию.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отчет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Аналитическая справка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Всероссийских проверочных работ в 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2023 году для 4-8 и 10-11 классов.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 плану – графику </w:t>
            </w: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проведения ВПР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Иванова Н.Б.</w:t>
            </w:r>
          </w:p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 в личных кабинетах ФИС ОКО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6B627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Неделя психологического здоровья учащихся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CE4B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5918F1"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Васильева Т.А.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6B627D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6B627D" w:rsidTr="006B627D">
        <w:trPr>
          <w:trHeight w:val="26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27D" w:rsidRPr="006B627D" w:rsidRDefault="006B627D" w:rsidP="006B6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27D" w:rsidRPr="006B627D" w:rsidRDefault="006B627D" w:rsidP="006B6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Конкурс сочинений на бурятском языке, посвященный 80-летию Победы в ВОв в рамках реализации МП «Сохранение и развитие бурятского языка в МО «Еравнинский район»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27D" w:rsidRPr="006B627D" w:rsidRDefault="006B627D" w:rsidP="006B6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Апрель -май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27D" w:rsidRPr="006B627D" w:rsidRDefault="006B627D" w:rsidP="006B6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Хасанова С.Ц.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27D" w:rsidRPr="006B627D" w:rsidRDefault="006B627D" w:rsidP="006B6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B62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27D" w:rsidRDefault="006B627D" w:rsidP="006B6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</w:tbl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Май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2751"/>
        <w:gridCol w:w="2054"/>
        <w:gridCol w:w="2339"/>
        <w:gridCol w:w="1644"/>
        <w:gridCol w:w="66"/>
      </w:tblGrid>
      <w:tr w:rsidR="009208C3"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1 </w:t>
            </w:r>
          </w:p>
        </w:tc>
        <w:tc>
          <w:tcPr>
            <w:tcW w:w="27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Получение заключения Роспотребнадзора РБ на открытие детских оздоровительных лагерей  в МО «Еравнинский район»</w:t>
            </w:r>
          </w:p>
        </w:tc>
        <w:tc>
          <w:tcPr>
            <w:tcW w:w="205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  Цыденжапова Е.Б.</w:t>
            </w:r>
          </w:p>
        </w:tc>
        <w:tc>
          <w:tcPr>
            <w:tcW w:w="16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CE4B86"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5918F1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  район»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CE4B86">
        <w:trPr>
          <w:trHeight w:val="26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3 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проекте «Билет в будущее»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5918F1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ай-декабрь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Педагоги-навигаторы ОУ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CE4B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4 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Районный семинар учителей физики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Руководитель РМО, 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CE4B86">
        <w:tc>
          <w:tcPr>
            <w:tcW w:w="4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5 </w:t>
            </w:r>
          </w:p>
        </w:tc>
        <w:tc>
          <w:tcPr>
            <w:tcW w:w="2751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ЕГЭ, ОГЭ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  экзаменов</w:t>
            </w:r>
          </w:p>
        </w:tc>
        <w:tc>
          <w:tcPr>
            <w:tcW w:w="205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Май-июнь</w:t>
            </w:r>
          </w:p>
        </w:tc>
        <w:tc>
          <w:tcPr>
            <w:tcW w:w="233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Иванова Н.Б.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ППЭ</w:t>
            </w:r>
          </w:p>
        </w:tc>
        <w:tc>
          <w:tcPr>
            <w:tcW w:w="164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совещание директоров,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руководителей ППЭ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295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«Эхэ хэлэн манай баялиг» на знание бурятского языка, традиции и культуры среди школьников этнической Бурятии. 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"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Хасанова С.Ц. </w:t>
            </w:r>
          </w:p>
          <w:p w:rsidR="009208C3" w:rsidRPr="00782956" w:rsidRDefault="00CE4B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"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МАОУ «Исингинская </w:t>
            </w:r>
            <w:r w:rsidR="005918F1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СОШ» 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Контроль за организацией ЕГЭ 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"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Тышкенова И.Ю.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782956" w:rsidRDefault="005918F1" w:rsidP="00CE4B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Справка, приказ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Праздник последнего звонка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Будожапов Г.С.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школам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Приказ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Семинар – совещание с начальниками лагерей дневного пребывания по организации летней оздоровительной кампании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образованию», ГБУЗ «Еравнинская ЦРБ»,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Межведомственная комиссия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"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Тышкенова И.Ю.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"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Цыденжапова Е.В.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Районный конкурс</w:t>
            </w: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«Лего-сказка» среди ДОУ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9208C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782956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ЦДТ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Публикации в госпаблике ОО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253"/>
        </w:trPr>
        <w:tc>
          <w:tcPr>
            <w:tcW w:w="4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11 </w:t>
            </w:r>
          </w:p>
        </w:tc>
        <w:tc>
          <w:tcPr>
            <w:tcW w:w="27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Акции «Окна Победы», «Георгиевская ленточка», «Письмо солдату», участие во Всероссийской акции «Свеча памяти»</w:t>
            </w:r>
          </w:p>
        </w:tc>
        <w:tc>
          <w:tcPr>
            <w:tcW w:w="20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9208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sz w:val="22"/>
                <w:szCs w:val="22"/>
              </w:rPr>
              <w:t>ОО, ДОО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Публикации в госпаблике ОО</w:t>
            </w:r>
          </w:p>
          <w:p w:rsidR="009208C3" w:rsidRPr="00782956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9208C3">
        <w:trPr>
          <w:trHeight w:val="253"/>
        </w:trPr>
        <w:tc>
          <w:tcPr>
            <w:tcW w:w="4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12 </w:t>
            </w:r>
          </w:p>
        </w:tc>
        <w:tc>
          <w:tcPr>
            <w:tcW w:w="27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Встречи с  детьми войны «Простые истории Великой Победы» </w:t>
            </w:r>
          </w:p>
        </w:tc>
        <w:tc>
          <w:tcPr>
            <w:tcW w:w="20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9208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Публикации в госпаблике ОО</w:t>
            </w:r>
          </w:p>
        </w:tc>
        <w:tc>
          <w:tcPr>
            <w:tcW w:w="6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9208C3">
        <w:trPr>
          <w:trHeight w:val="253"/>
        </w:trPr>
        <w:tc>
          <w:tcPr>
            <w:tcW w:w="4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 акции «Бессмертный полк»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Митинг. Концерт ко Дню Победы</w:t>
            </w:r>
          </w:p>
        </w:tc>
        <w:tc>
          <w:tcPr>
            <w:tcW w:w="20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9208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sz w:val="22"/>
                <w:szCs w:val="22"/>
              </w:rPr>
              <w:t>ОО, ДОО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Публикации в госпаблике ОО</w:t>
            </w:r>
          </w:p>
          <w:p w:rsidR="009208C3" w:rsidRPr="00782956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среди ДОУ по оснащению среды групп бурятскими юртами «Гэрэй байшан»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чтецов  дошкольников, посвященный 9 мая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протокол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семинар с заведующими, воспитателями ДОУ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67DDE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жеквартально</w:t>
            </w:r>
            <w:r w:rsidR="00867D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аналитическая справка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Система методической работы в летний оздоровительный период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782956">
        <w:trPr>
          <w:trHeight w:val="2064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Подготовительная работа к завершению учебного года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итоговые контрольные работы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переводные экзамены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государственная итоговая аттестация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Семинар  для работников ППЭ (ЕГЭ, ОГЭ)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67DDE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</w:t>
            </w:r>
            <w:r w:rsidR="00867D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CE4B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Мероприятия, посвященные 80</w:t>
            </w:r>
            <w:r w:rsidR="005918F1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– летию Дня Победы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Апрель - май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директора по ВР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III этап (республиканский) «Президентских спортивных игр»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Май июнь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III этап (республиканский) «Президентские состязания»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Май июнь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Районные соревнования «Юный пожарный»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5918F1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6034C5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Сборы допризывной молодежи 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отдел спорта, РВК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6034C5">
        <w:trPr>
          <w:trHeight w:val="26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23 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День детских общественных организаций России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19.05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РУО, РДДМ, Навигаторы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6034C5">
        <w:trPr>
          <w:trHeight w:val="17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24 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Совещание заместителей директоров по воспитательной работе «Итоги 2024-2025 учебног</w:t>
            </w:r>
            <w:r w:rsidR="006034C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 </w:t>
            </w:r>
            <w:r w:rsidR="006034C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года.  Подготовка к новому учебному </w:t>
            </w: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году. Составление плана работы на 2025 -2026 учебный год»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М</w:t>
            </w:r>
            <w:r w:rsidR="005918F1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918F1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Гомбоева Г.Ц.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6034C5">
        <w:trPr>
          <w:trHeight w:val="172"/>
        </w:trPr>
        <w:tc>
          <w:tcPr>
            <w:tcW w:w="4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25 </w:t>
            </w:r>
          </w:p>
        </w:tc>
        <w:tc>
          <w:tcPr>
            <w:tcW w:w="2751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рисунка и ДПИ, посвященного Дню Победы в Вов и Году защитника Отечества "Никто не забыт, ничто не забыто"</w:t>
            </w:r>
          </w:p>
        </w:tc>
        <w:tc>
          <w:tcPr>
            <w:tcW w:w="205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33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64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Итоги индивидуального обучения детей-инвалидов и ОВЗ за учебный год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5918F1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Справки ОУ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Формирование заявок на освобождающиеся места в ДОУ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="005918F1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 и 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заявки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3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Выездные проверки в ОУ по итогам индивидуального обучения детей-инвалидов и ОВЗ за учебный год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 20 мая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31 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чтецов, посвященный Дню Победы в ВОВ и Году защитника Отечества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253"/>
        </w:trPr>
        <w:tc>
          <w:tcPr>
            <w:tcW w:w="4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Итоговый районный смотр-конкурс</w:t>
            </w:r>
          </w:p>
        </w:tc>
        <w:tc>
          <w:tcPr>
            <w:tcW w:w="20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3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  <w:tr w:rsidR="009208C3">
        <w:trPr>
          <w:trHeight w:val="172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Аналитическая справка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</w:tr>
      <w:tr w:rsidR="009208C3" w:rsidTr="00782956">
        <w:trPr>
          <w:trHeight w:val="701"/>
        </w:trPr>
        <w:tc>
          <w:tcPr>
            <w:tcW w:w="4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34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и сбор результатов Всероссийских проверочных работ в 2025 году для 4-8 и 10-11 классов.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плану – графику проведения ВПР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Цыденжапова Е.Б.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 в личных кабинетах ФИС ОКО</w:t>
            </w:r>
          </w:p>
        </w:tc>
        <w:tc>
          <w:tcPr>
            <w:tcW w:w="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</w:p>
        </w:tc>
      </w:tr>
      <w:tr w:rsidR="009208C3">
        <w:trPr>
          <w:trHeight w:val="253"/>
        </w:trPr>
        <w:tc>
          <w:tcPr>
            <w:tcW w:w="4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7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Психологическое сопровождение детей на период экзаменов ГИА, ЕГЭ</w:t>
            </w:r>
          </w:p>
        </w:tc>
        <w:tc>
          <w:tcPr>
            <w:tcW w:w="20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Май-июнь</w:t>
            </w:r>
          </w:p>
        </w:tc>
        <w:tc>
          <w:tcPr>
            <w:tcW w:w="23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Куратор Васильева Т.А., психологии ОО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color w:val="000000"/>
              </w:rPr>
            </w:pPr>
          </w:p>
        </w:tc>
      </w:tr>
    </w:tbl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Июнь</w:t>
      </w:r>
    </w:p>
    <w:tbl>
      <w:tblPr>
        <w:tblStyle w:val="ae"/>
        <w:tblW w:w="10619" w:type="dxa"/>
        <w:tblInd w:w="-15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930"/>
        <w:gridCol w:w="54"/>
        <w:gridCol w:w="20"/>
        <w:gridCol w:w="1876"/>
        <w:gridCol w:w="514"/>
        <w:gridCol w:w="1560"/>
        <w:gridCol w:w="76"/>
        <w:gridCol w:w="917"/>
        <w:gridCol w:w="57"/>
        <w:gridCol w:w="13"/>
        <w:gridCol w:w="58"/>
      </w:tblGrid>
      <w:tr w:rsidR="009208C3" w:rsidRPr="00782956" w:rsidTr="006C3A25">
        <w:trPr>
          <w:gridAfter w:val="2"/>
          <w:wAfter w:w="71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ЕГЭ и ОГЭ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"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5" w:hanging="35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55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208C3" w:rsidRPr="00782956" w:rsidTr="006C3A25">
        <w:trPr>
          <w:gridAfter w:val="2"/>
          <w:wAfter w:w="71" w:type="dxa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с Министерством образования и науки РБ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5918F1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5" w:hanging="35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  «Комитет по образованию» АМО «Еравнинский район»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208C3" w:rsidRPr="00782956" w:rsidTr="006C3A25">
        <w:trPr>
          <w:gridAfter w:val="2"/>
          <w:wAfter w:w="71" w:type="dxa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Формирование базы данных по первоклассникам, не </w:t>
            </w: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достигших 6,6 на 1 сентября 2025г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208C3" w:rsidRPr="00782956" w:rsidTr="006C3A25">
        <w:trPr>
          <w:gridAfter w:val="2"/>
          <w:wAfter w:w="71" w:type="dxa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Подготовка к августовской педагогической конференции  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208C3" w:rsidRPr="00782956" w:rsidTr="006C3A25">
        <w:trPr>
          <w:gridAfter w:val="2"/>
          <w:wAfter w:w="71" w:type="dxa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5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Составление сводного отчета по итогам учебного года и разработка проекта плана на новый учебный год.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Летняя оздоровительная кампания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Организация профильных лагерей, лагерей с дневным пребыванием детей, заезд 1 сезона ДОЛ «Яндола» 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ОО, ДОЛ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Цыденжапова Е.Б.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Текущий ремонт в образовательных учреждениях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Будожапов Г.С.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выпускных вечеров в 9  и 11 кл.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Управляющий совет,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Родительский комитет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Чествование медалистов общеобразовательных учреждений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Утверждение  учебно-методического комплекта к новому учебному году, распределение учебной нагрузки учителей 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25 июня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Совещание руководителей ДОУ «Итоги 2024-2025 учебного года. Задачи на новый учебный год 2025-2026»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День защиты детей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июня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  ДОУ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фестиваль «Мир увлечений» для детей с ограниченными возможностями здоровья, детей-инвалидов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 июня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Комплектование ДОУ на следующий учебный год. Работа в АИС «Электронное образование РБ»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Июнь - сентябрь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А.Ц., руководители ОО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протоколы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туристический слет учащихся.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17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Районная Спартакиада учителей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18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Всероссийская акция «Безопасность детства»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Июнь - август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8C3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Внесение сведений о выданных документах об </w:t>
            </w: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образовании общеобразовательными организациями (ФИС ФРДО)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И</w:t>
            </w:r>
            <w:r w:rsidR="005918F1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юнь-июль (в течение 3-х </w:t>
            </w:r>
            <w:r w:rsidR="005918F1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рабочих дней со дня выдачи аттестатов)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Цыденова О.В.</w:t>
            </w:r>
          </w:p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C3" w:rsidRPr="00782956" w:rsidRDefault="009208C3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Профильный языковой слёт учащихся «Буряадаар харилсая» в рамкх реализации мП «Сохранение и развите бурятского языка» в МО «Еравнинский район»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Июнь - июль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Хасанова С.Ц.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СОСОШ №1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Работа психологической службы в ЛОЛ с детьми, находящимися на различных профучетах, ТЖС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юнь-июль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психолог РУО Васильева Т.А., педагоги-психологи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0" w:type="dxa"/>
          <w:trHeight w:val="340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034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Июль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Приемка  образовательных учреждений к новому учебному году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Межведомственная комиссия 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Будожапов Г.С.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приемки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Заезд 2 сезона ДОЛ «Яндола»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Цыденжапова Е.Б.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Сдача статистического отчета в МО и Н РБ «Мониторинг здоровья детей»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Цыденжапова Е.Б.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0" w:type="dxa"/>
          <w:trHeight w:val="172"/>
        </w:trPr>
        <w:tc>
          <w:tcPr>
            <w:tcW w:w="9499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034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 и проведение августовского совещания педагогических работников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с Министерством образования и науки РБ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 район»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Прием на работу молодых специалистов и организационная работа с кадровым составом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месяца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педагогических советов в образовательных учреждениях района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27 августа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Утверждение  учебных планов ОУ на 2025-2026 уч. год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1 сентября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Руководители ОУ 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Согласование учебных планов обучения на дому детей-инвалидов и с ОВЗ, представление справок ВК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1 сентября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Справки ВК, учебные планы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 по трудоустройству выпускников 2024 года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15 августа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Отчет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акции «Помогите детям собраться в школу»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25 августа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Трудовой коллектив ОУ,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Управляющий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 к отопительному сезону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месяца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Тышкенова И.Ю.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Будожапов Г.С.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Охват детей дошкольным образованием, анализ комплектования дошкольных групп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До 1 сентября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Приемка ДОУ межведомственной комиссией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Тышкенова И.Ю.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Составление плана работы дошкольной образовательной организации  в соответствии с требованиями ФГОС дошкольного  образования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 конца месяца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Планы работы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0" w:type="dxa"/>
          <w:trHeight w:val="172"/>
        </w:trPr>
        <w:tc>
          <w:tcPr>
            <w:tcW w:w="9499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5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Ежегодное Общероссийское родительское собрание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всех ОУ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62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Прием   отчетов ОО-1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 графику МОиНРБ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 Батомункуева С.С.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Хасанова С.Ц.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эконом отдел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Стат.отчет Свод по району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62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с Министерством образования и науки РБ Семинар с руководителями ОУ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 район»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Анализ по выполнению противопожарных и антитеррористических мероприятий в ОУ района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В течение месяца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Тышкенова И.Ю.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Будожапов Г.С.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обеспеченности учебно-методической литературой школьных библиотек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ОУ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Библиотекари, руководители ОУ,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 по организации летнего отдыха и оздоровления детей и подростков (1-ОЛ)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05 сентября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Цыденжапова Е.Б.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Представление в Министерство образования и науки РБ по исполнению мероприятий  по подготовке ОУ к новому учебному году 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Тышкенова И.Ю.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Будожапов Г.С.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отчеты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8 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Формирование базы данных детей-инвалидов и ОВЗ, обучающихся в ОУ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вгуст-сентябрь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Администрация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справкам МСЭ, ВКК, заключениям РПМПК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9 </w:t>
            </w:r>
          </w:p>
        </w:tc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Организация индивидуального обучения на дому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вгуст, в течение года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Администрация ОУ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справкам ВКК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 ОУ 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 индивидуального обучения на дому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вгуст, в течение года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Администрация 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справкам ВКК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ОУ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данных о количестве детей-инвалидов в ОУ района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Администрация 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справкам МСЭ, ВКК, заключениям РПМПК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 методической работы в дошкольной образовательной организации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кадровых условий, изучение потребностей педагогов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Корректировка плана прохождения педагогами курсов повышения квалификации и графика прохождения аттестации педагогов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Дорожная карта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День воспитателя и всех работников дошкольных ОО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ДОУ,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председатели профкомов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Установочные предметные семинары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Учителя-предметники, библиотекари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  ШМО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15 сентября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Анализ состояния учебников. Разнарядка учебников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Библиотекари, классные руководители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15 сентября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Мероприятия по безопасности дорожного движения. Проведение педсоветов с участием представителей ГИБДД. 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 ОУ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Представители ГИБДД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 этап (школьный) «Президентских спортивных игр»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Сентябрь -декабрь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дир.по ВР.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 этап (школьный) «Президентских состязаний»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Сентябрь -декабрь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9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9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дир.по ВР.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мероприятий  в рамках Дня пожилых людей (круглые столы, классные часы с ветеранами педагогического труда, выставки).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Сентябрь -октябрь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дир. по ВР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месячника по профилактике наркомании, табакокурения.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дир.по ВР.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70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Мероприятия по профилактике безнадзорности и правонарушений среди несовершеннолетних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дир.по ВР.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427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Мероприятие "День открытых дверей"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ЦДТ, ДЮСШ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41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рисунков по ПДД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41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Чествование лучших учителей ОУ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4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Школы,РМК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41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Сдача ОГЭ и ЕГЭ (дополнительный срок)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41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Переход на новый учебный год в СГО дополнительного образования детей.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25-го сентября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41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Аналитическая справка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Открытие центра «Точка Роста»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0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Общероссийский открытый урок «Роль семьи в жизни человека» в День знаний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образованию», все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Всероссийское родительское собрание «Если дружно, если вместе. Здоровье ребёнка в наших руках»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образованию», все ОУ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ГБУЗ «Еравнинская ЦРБ»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ОМФКиС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418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6C3A25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для педагогов-психологов по анализу работы профилактики суицидального, деструктивного поведения несовершеннолетних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психолого РУО Васильева Т.А.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0" w:type="dxa"/>
          <w:trHeight w:val="172"/>
        </w:trPr>
        <w:tc>
          <w:tcPr>
            <w:tcW w:w="9499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Чествование педагогических работников района и ветеранов педагогического труда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5 октября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Тышкенова И.Ю.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Профсоюз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 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3 </w:t>
            </w:r>
          </w:p>
        </w:tc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Районный день бурятского языка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Хасанова С.Ц.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МО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республиканском конкурсе среди детских оздоровительных лагерей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CD2300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Цыденжапова Е.Б.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Организация подписки на печатные издания 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ОУ, РОО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Библиотекари 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Профориентационная работа с ВУЗами Бурятии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 по военнообязанным в РВК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Свод по району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Хасанова С.Ц.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Организационная работа по награждению Грамотой  министерства образования и науки РБ работников, задействованных в организации летнего отдыха в 2023 году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Письмо с МинСпорта и молодежной политики РБ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CD2300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Цыденжапова Е.Б.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55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Сдача отчета 1-НД в МО и Н РБ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CD23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Гомбоева Г.Ц.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семинар педагогов и заведующих ДОУ ФГОС ДО. Организация образовательного процесса в дошкольной образовательной организации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жеквартально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ОУ, Дамбиева А.Ц.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РМО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Посещение детей-инвалидов, находящихся на индивидуальном обучении на дому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бурятской песни среди дошкольников ДОУ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методических копилок «Эрхим хумуужуулэгшэ» для педагогов, реализующих этнокультурный компонент на бурятском языке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«Эхэ хэлэн манай баялиг» на знание бурятского языка, традиции и культуры среди школьников этнической Бурятии.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Хасанова С.Ц.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Выезды в начальные школы с оказанием </w:t>
            </w: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методической помощи, внутришкольного контроля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16 </w:t>
            </w:r>
          </w:p>
        </w:tc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Посещение занятий в учреждениях дополнительного образования, комплектование объединений  в учреждениях доп образования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Педагогический коллектив, воспитанники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Администрация ОУ, Батомункуева С.С.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Справка, совещание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Муниципальный этап выставки-конкурса ДПИ и ИЗО учащихся и учителей "Школьные годы чудесные"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Районный конкурс учащихся и учителей "Мой любимый учитель", посвященный Дню учителя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фотографий "Этюды родного края"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слет ДЮП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РМК, СОСОШ№2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праздник «День бурятского языка»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Хасанова С.Ц. 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Участие в респ. турнире по электронному учебнику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 Хасанова С.Ц.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семинар учителей биологии и географии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РМО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Исследование компетенций учителей 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графику МОиНРБ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Аналитическая справка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графику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курсов повышения квалификации работников пищеблока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67DDE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 w:rsidR="00867D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Инженер-технолог Васильева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муниципальный конкурс Лучший родительский совет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«Можайская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30 </w:t>
            </w:r>
          </w:p>
        </w:tc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рисунков среди ДОУ «Семейное древо»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МАДОУ «Золотой ключик»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 и проведение СПТ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ктябрь-ноябрь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психолог РУО Васильева Т.А.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хоровых коллективов «Голоса Еравны»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0" w:type="dxa"/>
          <w:trHeight w:val="172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Контроль по исполнению рекомендаций ПМПК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В течение месяца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  район»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Анализ бюджета ОУ, отдела образования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Тарнуева О.Р.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ЦБ МКУ «Комитет по образованию» АМО «Еравнинский  район»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Семинар-совещание для  воспитателей детских садов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"Юные художники Бурятии"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Всероссийский день правовой помощи детям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</w:t>
            </w:r>
            <w:r w:rsidR="00782956"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среди органов детских самоуправлений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ДПИ "Чудеса из пластилина"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Аналитическая справка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7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муниципального этапа Всероссийской олимпиады школьников 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графику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 «Эхэ хэлэн манай баялиг» на знание бурятского языка, традиции и культуры среди школьников этнической Бурятии.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Ноябрь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Хасанова С.Ц.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Районный фестиваль-конкурс «hолонго» в рамках реализации МП «Сохранение и развитие МП «Сохранение и развитие бурятского языка» в мО «Еравнинский район»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Октябрь -ноябрь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Хасанова С.Ц.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Неделя психологического здоровья учащихся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Психолог РУО Васильева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Всероссийский день правовой помощи детям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Ноябрь 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образованию», все ОУ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ОСЗН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ООиП, КДН и ЗП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ГБУЗ «Еравнинская ЦРБ»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Прокуратура, адвокатская контора, нотариус района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16 </w:t>
            </w:r>
          </w:p>
        </w:tc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недели родительской компетентности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 квартал</w:t>
            </w:r>
          </w:p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 ОУ. Советники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информационно-коммуникационной кампании, направленной на популяризацию традиционных семейных ценностей, семейного образа жизни, ответственного родительства, а также лучших практик семейного бизнеса, историй успеха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867D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</w:t>
            </w:r>
          </w:p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 ОО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Создание тематического контента в рамках духовно-нравственного и патриотического воспитания молодежи, продвижения семейных ценностей, поддержки детства и материнства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2024 - 2026 годы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РДДМ, Советники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на оформление школьного пространства  (в рамках реализации МП «Сохранение и развитие бурятского языка» в МО «Еравнинский район»)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Ноябрь -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декабрь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Хасанова С.Ц.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Дамбиева А.Ц.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0" w:type="dxa"/>
          <w:trHeight w:val="20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0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1 </w:t>
            </w:r>
          </w:p>
        </w:tc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Текущий контроль: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а)  Целевое использование ФОТ  учреждения, бюджетных средств</w:t>
            </w:r>
          </w:p>
        </w:tc>
        <w:tc>
          <w:tcPr>
            <w:tcW w:w="1930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Тарнуева О.Р.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Мероприятия ко Дню инвалидов «Снежная фантазия»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А.Ц.,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МКУ «Комитет по образованию» АМО «Еравнинский  район»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муниципального этапа Всероссийской олимпиады школьников, формирование списков </w:t>
            </w: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участников на региональный этап ВсОШ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Д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 25 декабря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48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Семинар-совещание по ЕГЭ и ОГЭ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482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 проведения и проверки итогового сочинения (изложения)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Первая среда декабря 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 рук. по УВР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Организация и проведение новогодних елок для учащихся, формирование делегаций от района на Кремлевскую елку, на елку Главы РБ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CD2300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"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"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 дежурства  в новогодние праздники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"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Будожапов Г.С.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График, приказ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2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Составление отчета об исполнении муниципального задания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Формирование муниципального задания  образовательными учреждениями на 2024 год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"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Справка, приказ,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педсовет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1083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Составление смет и заявок на приобретение   учебного и лабораторного оборудования, учебно-методической литературы для образовательных учреждений 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10 декабря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смета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Сдача отчета 1-ФК по ОУ 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CD2300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" w:hanging="10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Гомбоева Г.Ц.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Итоговое совещание  руководителей ДОУ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14 </w:t>
            </w:r>
          </w:p>
        </w:tc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 о работе за 2024 год, составление плана работы на 2025 год</w:t>
            </w:r>
          </w:p>
        </w:tc>
        <w:tc>
          <w:tcPr>
            <w:tcW w:w="1930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Цыденова О.В.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Прием статотчетов ДОУ 85-к.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Дамбиева А.Ц.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ДОУ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Семинар учителей биологии, химии, географии  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РМК.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Учителя - предметники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 работы с периодической печатью, со справочной литературой, научной литературой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библиотекари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В течение месяца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Конкурс «Эхэ хэлэн манай баялиг» на знание бурятского языка, традиции и культуры </w:t>
            </w: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среди школьников этнической Бурятии. 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Хасанова С.Ц.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сочинений «Время героев», посвященный Году защитника Отечества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19 </w:t>
            </w:r>
          </w:p>
        </w:tc>
        <w:tc>
          <w:tcPr>
            <w:tcW w:w="269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Районная выставка "Сувенир Бурятии"</w:t>
            </w:r>
          </w:p>
        </w:tc>
        <w:tc>
          <w:tcPr>
            <w:tcW w:w="1930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CD2300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Иванова Н.Б.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Аналитическая справка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 о реализация НП «Образование»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 15 декабря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Батомункуева С.С.</w:t>
            </w:r>
          </w:p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Руководители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Проверка в ОО работы педагога-психолога, профилактика по деструктивному (суицидальному) поведению, ИПС детей группы риска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 конца декабря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Психолог РУО Васильева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rPr>
          <w:gridAfter w:val="2"/>
          <w:wAfter w:w="71" w:type="dxa"/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конкурс-смотр музеев и уголков боевой и трудовой Славы, посвященный Году Защитника Отечества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867DDE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82956"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екабрь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829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spacing w:line="57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56" w:rsidRPr="00782956" w:rsidTr="006C3A25"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956" w:rsidRPr="00782956" w:rsidRDefault="00782956" w:rsidP="00782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29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План работы по организации питания учащихся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Цель:</w:t>
      </w:r>
      <w:r w:rsidR="00CD230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обеспечить здоровое питание школьников для сохранения и укрепления их здоровья, а также профилактики заболеваний.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58"/>
        <w:gridCol w:w="4291"/>
        <w:gridCol w:w="1624"/>
        <w:gridCol w:w="2262"/>
      </w:tblGrid>
      <w:tr w:rsidR="009208C3">
        <w:trPr>
          <w:trHeight w:val="367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№</w:t>
            </w:r>
          </w:p>
        </w:tc>
        <w:tc>
          <w:tcPr>
            <w:tcW w:w="46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Мероприятия</w:t>
            </w:r>
          </w:p>
        </w:tc>
        <w:tc>
          <w:tcPr>
            <w:tcW w:w="162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Сроки</w:t>
            </w:r>
          </w:p>
        </w:tc>
        <w:tc>
          <w:tcPr>
            <w:tcW w:w="19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Ответственный</w:t>
            </w:r>
          </w:p>
        </w:tc>
      </w:tr>
      <w:tr w:rsidR="009208C3"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Улучшение питания с учетом действующих нормативов и полного охвата учащихся горячим питанием</w:t>
            </w:r>
          </w:p>
        </w:tc>
        <w:tc>
          <w:tcPr>
            <w:tcW w:w="16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 январе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 Администрации ОУ</w:t>
            </w:r>
          </w:p>
        </w:tc>
      </w:tr>
      <w:tr w:rsidR="009208C3"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Анкетирование  школьников и родителей об организации питания в школьных столовых</w:t>
            </w:r>
          </w:p>
        </w:tc>
        <w:tc>
          <w:tcPr>
            <w:tcW w:w="16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</w:tc>
      </w:tr>
      <w:tr w:rsidR="009208C3"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Разработка новых рецептур блюд и изделий, технологических карт и другой документации, направленной на повышение качества продукции, расширение ассортимента.</w:t>
            </w:r>
          </w:p>
        </w:tc>
        <w:tc>
          <w:tcPr>
            <w:tcW w:w="16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года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  Администрации ОУ</w:t>
            </w:r>
          </w:p>
        </w:tc>
      </w:tr>
      <w:tr w:rsidR="009208C3"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Улучшение снабжения школьных столовых продуктами питания в соответствии с утвержденными двухнедельными плановыми меню.</w:t>
            </w:r>
          </w:p>
        </w:tc>
        <w:tc>
          <w:tcPr>
            <w:tcW w:w="16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года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  Администрации ОУ</w:t>
            </w:r>
          </w:p>
        </w:tc>
      </w:tr>
      <w:tr w:rsidR="009208C3" w:rsidTr="00867DDE"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Контроль за охватом учащихся горячим питанием</w:t>
            </w:r>
          </w:p>
        </w:tc>
        <w:tc>
          <w:tcPr>
            <w:tcW w:w="16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Ежемесячно 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 ,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Администрации ОУ</w:t>
            </w:r>
          </w:p>
        </w:tc>
      </w:tr>
      <w:tr w:rsidR="009208C3" w:rsidTr="00867DDE">
        <w:trPr>
          <w:trHeight w:val="868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Контроль за организацией питания обучающихся в соответствии с СанПин 2.4.5. 2409-08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Контроль организации питьевого режима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А.Л.,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Администрации ОУ</w:t>
            </w:r>
          </w:p>
        </w:tc>
      </w:tr>
      <w:tr w:rsidR="009208C3" w:rsidTr="00867DDE">
        <w:trPr>
          <w:trHeight w:val="455"/>
        </w:trPr>
        <w:tc>
          <w:tcPr>
            <w:tcW w:w="11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Контроль за поступившим оборудованием в пищеблоки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года</w:t>
            </w:r>
          </w:p>
        </w:tc>
        <w:tc>
          <w:tcPr>
            <w:tcW w:w="1980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  Администрации ОУ</w:t>
            </w:r>
          </w:p>
        </w:tc>
      </w:tr>
      <w:tr w:rsidR="009208C3">
        <w:trPr>
          <w:trHeight w:val="788"/>
        </w:trPr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Семинар поваров «Нормативно-технологическая документация при организации школьного питания»,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«О требовании к организации питания»</w:t>
            </w:r>
          </w:p>
        </w:tc>
        <w:tc>
          <w:tcPr>
            <w:tcW w:w="16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Февраль,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>
        <w:trPr>
          <w:trHeight w:val="590"/>
        </w:trPr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Комплексный мониторинг состояния здоровья детей</w:t>
            </w:r>
          </w:p>
        </w:tc>
        <w:tc>
          <w:tcPr>
            <w:tcW w:w="16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</w:tc>
      </w:tr>
      <w:tr w:rsidR="009208C3">
        <w:trPr>
          <w:trHeight w:val="556"/>
        </w:trPr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Анализ горячего питания по нормам</w:t>
            </w:r>
          </w:p>
        </w:tc>
        <w:tc>
          <w:tcPr>
            <w:tcW w:w="16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</w:tc>
      </w:tr>
      <w:tr w:rsidR="009208C3"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Соблюдение сроков и качества отчетности</w:t>
            </w:r>
          </w:p>
        </w:tc>
        <w:tc>
          <w:tcPr>
            <w:tcW w:w="16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</w:tc>
      </w:tr>
      <w:tr w:rsidR="009208C3">
        <w:trPr>
          <w:trHeight w:val="614"/>
        </w:trPr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Ежеквартальный отчет  по горячему питанию в Министерство образования и науки РБ</w:t>
            </w:r>
          </w:p>
        </w:tc>
        <w:tc>
          <w:tcPr>
            <w:tcW w:w="16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ежеквартально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</w:tc>
      </w:tr>
      <w:tr w:rsidR="009208C3">
        <w:trPr>
          <w:trHeight w:val="547"/>
        </w:trPr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Комплексный мониторинг состояния здоровья детей</w:t>
            </w:r>
          </w:p>
        </w:tc>
        <w:tc>
          <w:tcPr>
            <w:tcW w:w="16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декабрь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</w:tc>
      </w:tr>
    </w:tbl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60"/>
        </w:tabs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Взаимодействие с органами местного самоуправления, работа с административно-управленческим персоналом ОУ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План совещаний руководителей ОУ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69"/>
        <w:gridCol w:w="1374"/>
      </w:tblGrid>
      <w:tr w:rsidR="009208C3">
        <w:trPr>
          <w:trHeight w:val="240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722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Повестка совещания</w:t>
            </w:r>
          </w:p>
        </w:tc>
        <w:tc>
          <w:tcPr>
            <w:tcW w:w="135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Сроки проведения</w:t>
            </w:r>
          </w:p>
        </w:tc>
      </w:tr>
      <w:tr w:rsidR="009208C3">
        <w:trPr>
          <w:trHeight w:val="240"/>
        </w:trPr>
        <w:tc>
          <w:tcPr>
            <w:tcW w:w="7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Итоги работы ОУ за 2024 год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Исполнение бюджета 2024 года, бюджет учреждений на 2024 год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 Работа с одаренными детьми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 О работе  системы учет «Контингент», «Госвеб», «Моя школа»</w:t>
            </w:r>
          </w:p>
        </w:tc>
        <w:tc>
          <w:tcPr>
            <w:tcW w:w="13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Январь</w:t>
            </w:r>
          </w:p>
        </w:tc>
      </w:tr>
      <w:tr w:rsidR="009208C3">
        <w:trPr>
          <w:trHeight w:val="240"/>
        </w:trPr>
        <w:tc>
          <w:tcPr>
            <w:tcW w:w="7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Организация взаимодействия с семьями обучающихся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Формирование базы данных детей на обследование ПМПК</w:t>
            </w:r>
          </w:p>
        </w:tc>
        <w:tc>
          <w:tcPr>
            <w:tcW w:w="13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</w:t>
            </w:r>
          </w:p>
        </w:tc>
      </w:tr>
      <w:tr w:rsidR="009208C3">
        <w:trPr>
          <w:trHeight w:val="240"/>
        </w:trPr>
        <w:tc>
          <w:tcPr>
            <w:tcW w:w="7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Подготовка к Государственной итоговой аттестации выпускников</w:t>
            </w:r>
          </w:p>
        </w:tc>
        <w:tc>
          <w:tcPr>
            <w:tcW w:w="13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январь-май</w:t>
            </w:r>
          </w:p>
        </w:tc>
      </w:tr>
      <w:tr w:rsidR="009208C3">
        <w:trPr>
          <w:trHeight w:val="240"/>
        </w:trPr>
        <w:tc>
          <w:tcPr>
            <w:tcW w:w="7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 Подготовка к 2025-2026 учебному году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024"/>
                <w:tab w:val="left" w:pos="8200"/>
              </w:tabs>
              <w:ind w:left="228" w:hanging="22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2. Итоги контроля за выполнением годового плана работы образовательного учреждения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 Организация оздоровления и занятости детей «Лето-2025»</w:t>
            </w:r>
          </w:p>
        </w:tc>
        <w:tc>
          <w:tcPr>
            <w:tcW w:w="13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hanging="3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Апрель-май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240"/>
        </w:trPr>
        <w:tc>
          <w:tcPr>
            <w:tcW w:w="7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Итоги учебной деятельности за 2024-2025 учебный год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Подготовка ОУ к началу нового учебного года</w:t>
            </w:r>
          </w:p>
        </w:tc>
        <w:tc>
          <w:tcPr>
            <w:tcW w:w="13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Июнь-август</w:t>
            </w:r>
          </w:p>
        </w:tc>
      </w:tr>
      <w:tr w:rsidR="009208C3">
        <w:trPr>
          <w:trHeight w:val="240"/>
        </w:trPr>
        <w:tc>
          <w:tcPr>
            <w:tcW w:w="7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1. Итоги государственной статистической отчётности. Тарификация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Итоги летнего оздоровления и занятости детей «Лето-2025».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 Итоги готовности ОУ к началу нового учебного года.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 Планы работы ОУ.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5. Учет детей в ДОУ</w:t>
            </w:r>
          </w:p>
        </w:tc>
        <w:tc>
          <w:tcPr>
            <w:tcW w:w="13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</w:t>
            </w:r>
          </w:p>
        </w:tc>
      </w:tr>
      <w:tr w:rsidR="009208C3">
        <w:trPr>
          <w:trHeight w:val="240"/>
        </w:trPr>
        <w:tc>
          <w:tcPr>
            <w:tcW w:w="7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1.Итоги деятельности ОУ за 1 четверть. Всеобуч.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2.Итоги комплексной проверки ОУ по выполнению ст. 32 Закона «Об образовании в Российской Федерации»</w:t>
            </w:r>
          </w:p>
        </w:tc>
        <w:tc>
          <w:tcPr>
            <w:tcW w:w="13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ноябрь</w:t>
            </w:r>
          </w:p>
        </w:tc>
      </w:tr>
      <w:tr w:rsidR="009208C3">
        <w:trPr>
          <w:trHeight w:val="240"/>
        </w:trPr>
        <w:tc>
          <w:tcPr>
            <w:tcW w:w="7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Итоги деятельности ОУ за первое полугодие уч.г.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2. Организация горячего питания в ОУ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3. Анализ муниципального этапа предметных олимпиад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4. Состояние по ОТ и ТБ в ОУ  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5. Анализ  правонарушений и преступлений обучающихся за 2024 год</w:t>
            </w:r>
          </w:p>
        </w:tc>
        <w:tc>
          <w:tcPr>
            <w:tcW w:w="13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Декабрь</w:t>
            </w:r>
          </w:p>
        </w:tc>
      </w:tr>
    </w:tbl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color w:val="000000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План совещаний заведующих ДОУ</w:t>
      </w:r>
    </w:p>
    <w:tbl>
      <w:tblPr>
        <w:tblStyle w:val="ae"/>
        <w:tblW w:w="935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39"/>
        <w:gridCol w:w="6835"/>
        <w:gridCol w:w="1480"/>
      </w:tblGrid>
      <w:tr w:rsidR="009208C3" w:rsidTr="00867DDE">
        <w:trPr>
          <w:trHeight w:val="729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867DDE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</w:rPr>
            </w:pPr>
            <w:r w:rsidRPr="00867DDE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68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Повестка совещания</w:t>
            </w:r>
          </w:p>
        </w:tc>
        <w:tc>
          <w:tcPr>
            <w:tcW w:w="14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" w:hanging="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Сроки проведения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208C3" w:rsidTr="00867DDE">
        <w:trPr>
          <w:trHeight w:val="1734"/>
        </w:trPr>
        <w:tc>
          <w:tcPr>
            <w:tcW w:w="103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1. Состояние противопожарной безопасности, охраны труда в МБДОУ.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Результаты анализа педагогических затруднений и образовательных потребностей педагогов ДОУ.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 Об организации инновационной деятельности в ДОУ.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 Выполнение СанПиНа по организации питания в ДОУ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</w:tr>
      <w:tr w:rsidR="009208C3" w:rsidTr="00867DDE">
        <w:trPr>
          <w:trHeight w:val="1004"/>
        </w:trPr>
        <w:tc>
          <w:tcPr>
            <w:tcW w:w="103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Состояние посещаемости в ДОУ.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Повышение качества дошкольного образования в ДОУ. ВСОК дошкольного образования.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 Работа билингвальных групп (корректировка ООП, трудности)</w:t>
            </w:r>
          </w:p>
        </w:tc>
        <w:tc>
          <w:tcPr>
            <w:tcW w:w="14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</w:t>
            </w:r>
          </w:p>
        </w:tc>
      </w:tr>
      <w:tr w:rsidR="009208C3" w:rsidTr="00867DDE">
        <w:trPr>
          <w:trHeight w:val="1231"/>
        </w:trPr>
        <w:tc>
          <w:tcPr>
            <w:tcW w:w="103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1.Анализ образовательной работы за год в ДОУ.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О подготовке к летнему оздоровительному сезону в ДОУ.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 Комплектование на будущий учебный год (подготовка заявок).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 МКДО 2025.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208C3" w:rsidTr="00867DDE">
        <w:trPr>
          <w:trHeight w:val="1267"/>
        </w:trPr>
        <w:tc>
          <w:tcPr>
            <w:tcW w:w="103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Анализ результатов комплектования ДОУ к началу учебного года.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Основные направления работы ДОУ на учебный год.</w:t>
            </w:r>
          </w:p>
          <w:p w:rsidR="009208C3" w:rsidRDefault="00CD2300" w:rsidP="00CD23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  <w:r w:rsidR="005918F1">
              <w:rPr>
                <w:rFonts w:ascii="Times New Roman" w:eastAsia="Times New Roman" w:hAnsi="Times New Roman" w:cs="Times New Roman"/>
                <w:color w:val="000000"/>
                <w:sz w:val="22"/>
              </w:rPr>
              <w:t>. Мониторинг педагогического состава. Выполнение плана работы по повышению качества дошкольного образования</w:t>
            </w:r>
          </w:p>
        </w:tc>
        <w:tc>
          <w:tcPr>
            <w:tcW w:w="14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</w:t>
            </w:r>
          </w:p>
        </w:tc>
      </w:tr>
      <w:tr w:rsidR="009208C3" w:rsidTr="00867DDE">
        <w:trPr>
          <w:trHeight w:val="992"/>
        </w:trPr>
        <w:tc>
          <w:tcPr>
            <w:tcW w:w="103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Состояние питания в ДОУ.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О подготовке ДОУ к работе в зимних условиях.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 Состояние посещаемости в ДОУ.</w:t>
            </w:r>
          </w:p>
          <w:p w:rsidR="009208C3" w:rsidRDefault="005918F1" w:rsidP="00CD23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 О состоянии административного контроля в ДОУ</w:t>
            </w:r>
          </w:p>
        </w:tc>
        <w:tc>
          <w:tcPr>
            <w:tcW w:w="14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Ноябрь</w:t>
            </w:r>
          </w:p>
        </w:tc>
      </w:tr>
    </w:tbl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color w:val="000000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План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совещаний заместителей директоров по учебной работе ОУ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709"/>
        <w:gridCol w:w="1634"/>
      </w:tblGrid>
      <w:tr w:rsidR="009208C3">
        <w:trPr>
          <w:trHeight w:val="509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67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Повестка совещания</w:t>
            </w:r>
          </w:p>
        </w:tc>
        <w:tc>
          <w:tcPr>
            <w:tcW w:w="16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Сроки проведения</w:t>
            </w:r>
          </w:p>
        </w:tc>
      </w:tr>
      <w:tr w:rsidR="009208C3">
        <w:trPr>
          <w:trHeight w:val="764"/>
        </w:trPr>
        <w:tc>
          <w:tcPr>
            <w:tcW w:w="8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7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hanging="8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Работа со слабоуспевающими обучающимися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Самообразование  педагога как одна из форм методической работы ОУ (разработка ИОМ)</w:t>
            </w:r>
          </w:p>
        </w:tc>
        <w:tc>
          <w:tcPr>
            <w:tcW w:w="16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</w:tr>
      <w:tr w:rsidR="009208C3">
        <w:trPr>
          <w:trHeight w:val="509"/>
        </w:trPr>
        <w:tc>
          <w:tcPr>
            <w:tcW w:w="8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7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hanging="8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Организация работы с одаренными детьми в ОУ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Промежуточная аттестация обучающихся в ОУ</w:t>
            </w:r>
          </w:p>
        </w:tc>
        <w:tc>
          <w:tcPr>
            <w:tcW w:w="16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</w:t>
            </w:r>
          </w:p>
        </w:tc>
      </w:tr>
      <w:tr w:rsidR="009208C3">
        <w:trPr>
          <w:trHeight w:val="1019"/>
        </w:trPr>
        <w:tc>
          <w:tcPr>
            <w:tcW w:w="8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7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hanging="8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Итоги контроля за выполнением годового плана работы ОУ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hanging="8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Формирование учебных планов на новый учебный год.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 Анализ подготовки к государственной итоговой аттестации выпускников</w:t>
            </w:r>
          </w:p>
        </w:tc>
        <w:tc>
          <w:tcPr>
            <w:tcW w:w="16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hanging="3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208C3">
        <w:trPr>
          <w:trHeight w:val="1274"/>
        </w:trPr>
        <w:tc>
          <w:tcPr>
            <w:tcW w:w="8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7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hanging="8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Номенклатура дел заместителя директора по учебной работе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hanging="8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 Образовательная программа школы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hanging="8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 Методическая служба образовательного учреждения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 Аттестация педагогических и руководящих работников в 2025-2026уч.году</w:t>
            </w:r>
          </w:p>
        </w:tc>
        <w:tc>
          <w:tcPr>
            <w:tcW w:w="16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</w:t>
            </w:r>
          </w:p>
        </w:tc>
      </w:tr>
      <w:tr w:rsidR="009208C3">
        <w:trPr>
          <w:trHeight w:val="1019"/>
        </w:trPr>
        <w:tc>
          <w:tcPr>
            <w:tcW w:w="8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7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hanging="8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 Анализ мониторинга знаний обучающихся за 2024-2025 учебного года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 Преемственность в обучении дошкольного и начального общего образования</w:t>
            </w:r>
          </w:p>
        </w:tc>
        <w:tc>
          <w:tcPr>
            <w:tcW w:w="16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Декабрь</w:t>
            </w:r>
          </w:p>
        </w:tc>
      </w:tr>
    </w:tbl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color w:val="000000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color w:val="000000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План совещаний заместителей директоров по воспитательной работе   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6263"/>
        <w:gridCol w:w="1966"/>
      </w:tblGrid>
      <w:tr w:rsidR="009208C3"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№</w:t>
            </w:r>
          </w:p>
        </w:tc>
        <w:tc>
          <w:tcPr>
            <w:tcW w:w="62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Повестка совещания </w:t>
            </w:r>
          </w:p>
        </w:tc>
        <w:tc>
          <w:tcPr>
            <w:tcW w:w="19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Сроки</w:t>
            </w:r>
          </w:p>
        </w:tc>
      </w:tr>
      <w:tr w:rsidR="009208C3"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CD2300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7"/>
              </w:tabs>
              <w:ind w:hanging="709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Роль заместителя директора по ВР в повышения профессионального мастерства классных руководителей</w:t>
            </w:r>
          </w:p>
          <w:p w:rsidR="009208C3" w:rsidRDefault="005918F1" w:rsidP="00CD2300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7"/>
              </w:tabs>
              <w:ind w:left="336" w:hanging="28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работы с одаренными детьми</w:t>
            </w:r>
          </w:p>
        </w:tc>
        <w:tc>
          <w:tcPr>
            <w:tcW w:w="19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</w:tr>
      <w:tr w:rsidR="009208C3"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color w:val="000000"/>
              </w:rPr>
              <w:t> </w:t>
            </w:r>
          </w:p>
        </w:tc>
        <w:tc>
          <w:tcPr>
            <w:tcW w:w="62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оздоровления и занятости детей «Лето-2025»</w:t>
            </w:r>
          </w:p>
        </w:tc>
        <w:tc>
          <w:tcPr>
            <w:tcW w:w="19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</w:tc>
      </w:tr>
      <w:tr w:rsidR="009208C3">
        <w:tc>
          <w:tcPr>
            <w:tcW w:w="11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CD2300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7"/>
              </w:tabs>
              <w:ind w:left="52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Современные подходы к организации воспитательного процесса в школе</w:t>
            </w:r>
          </w:p>
        </w:tc>
        <w:tc>
          <w:tcPr>
            <w:tcW w:w="19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</w:tr>
    </w:tbl>
    <w:p w:rsidR="00CD2300" w:rsidRDefault="00CD23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D2300" w:rsidRDefault="00CD23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D2300" w:rsidRDefault="00CD23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D2300" w:rsidRDefault="00CD23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Межведомственное взаимодействие по профилактике правонарушений и дорожно-транспортного травматизма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375"/>
        <w:gridCol w:w="3955"/>
        <w:gridCol w:w="1750"/>
        <w:gridCol w:w="1923"/>
      </w:tblGrid>
      <w:tr w:rsidR="009208C3"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985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№</w:t>
            </w:r>
          </w:p>
        </w:tc>
        <w:tc>
          <w:tcPr>
            <w:tcW w:w="395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Мероприятие</w:t>
            </w:r>
          </w:p>
        </w:tc>
        <w:tc>
          <w:tcPr>
            <w:tcW w:w="17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периодичность </w:t>
            </w:r>
          </w:p>
        </w:tc>
        <w:tc>
          <w:tcPr>
            <w:tcW w:w="192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295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ответственные </w:t>
            </w:r>
          </w:p>
        </w:tc>
      </w:tr>
      <w:tr w:rsidR="009208C3">
        <w:tc>
          <w:tcPr>
            <w:tcW w:w="13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9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Заседание районного Совета по профилактике правонарушений несовершеннолетних</w:t>
            </w:r>
          </w:p>
        </w:tc>
        <w:tc>
          <w:tcPr>
            <w:tcW w:w="17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 раза в год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РУО, ОП МО МВД РФ «Хоринский», КДН</w:t>
            </w:r>
          </w:p>
        </w:tc>
      </w:tr>
      <w:tr w:rsidR="009208C3">
        <w:tc>
          <w:tcPr>
            <w:tcW w:w="13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9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Разработка совместно с ГИБДД плана мероприятий по профилактике дорожно-транспортного травматизма среди детей и подростков</w:t>
            </w:r>
          </w:p>
        </w:tc>
        <w:tc>
          <w:tcPr>
            <w:tcW w:w="17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РУО, ГИБДД</w:t>
            </w:r>
          </w:p>
        </w:tc>
      </w:tr>
      <w:tr w:rsidR="009208C3">
        <w:tc>
          <w:tcPr>
            <w:tcW w:w="13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3A2BA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9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Разработка совместного плана по профилактике правонарушений среди несовершеннолетних (ПДН, КДН, РОО, ОМС, ГБУЗ «Еравнинская ЦРБ»)</w:t>
            </w:r>
          </w:p>
        </w:tc>
        <w:tc>
          <w:tcPr>
            <w:tcW w:w="17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все учреждения</w:t>
            </w:r>
          </w:p>
        </w:tc>
      </w:tr>
    </w:tbl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Отчеты. Аналитическая работа</w:t>
      </w:r>
    </w:p>
    <w:p w:rsidR="009208C3" w:rsidRDefault="005918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5755"/>
        <w:gridCol w:w="1929"/>
      </w:tblGrid>
      <w:tr w:rsidR="009208C3" w:rsidTr="00CD2300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Сроки</w:t>
            </w:r>
          </w:p>
        </w:tc>
        <w:tc>
          <w:tcPr>
            <w:tcW w:w="575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Содержание отчета</w:t>
            </w:r>
          </w:p>
        </w:tc>
        <w:tc>
          <w:tcPr>
            <w:tcW w:w="192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Ответственный</w:t>
            </w:r>
          </w:p>
        </w:tc>
      </w:tr>
      <w:tr w:rsidR="009208C3" w:rsidTr="00CD2300">
        <w:trPr>
          <w:trHeight w:val="418"/>
        </w:trPr>
        <w:tc>
          <w:tcPr>
            <w:tcW w:w="140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Январь</w:t>
            </w: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9208C3" w:rsidRDefault="009208C3"/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Статистический отчет 85-К</w:t>
            </w: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</w:tr>
      <w:tr w:rsidR="009208C3" w:rsidTr="00CD2300">
        <w:trPr>
          <w:trHeight w:val="230"/>
        </w:trPr>
        <w:tc>
          <w:tcPr>
            <w:tcW w:w="1408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9208C3"/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Сдача отчета по дополнительному образованию в МО и Н РБ,  1-ДОД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</w:tc>
      </w:tr>
      <w:tr w:rsidR="009208C3" w:rsidTr="00CD2300">
        <w:trPr>
          <w:trHeight w:val="230"/>
        </w:trPr>
        <w:tc>
          <w:tcPr>
            <w:tcW w:w="1408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9208C3"/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Сдача годового отчета 1-ФК за 2024 год «Сведения о физической культуре и спорте»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  <w:p w:rsidR="009208C3" w:rsidRDefault="009208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208C3" w:rsidTr="00CD2300">
        <w:tc>
          <w:tcPr>
            <w:tcW w:w="1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</w:t>
            </w:r>
          </w:p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Уточнение списков выпускников и сбор материалов по выпускникам, претендующим на медали «За особые успехи в учении»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 w:rsidP="00CD23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CD2300">
        <w:tc>
          <w:tcPr>
            <w:tcW w:w="1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сентябрь</w:t>
            </w:r>
          </w:p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Приём отчета по движению обучающихся в ОУ по итогам года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Экспертиза комплектования классов-комплектов в ОУ на новый учебный год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Экспертиза учебных планов, программно-методического обеспечения учебных планов ОУ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9208C3" w:rsidRDefault="005918F1" w:rsidP="00CD23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</w:tc>
      </w:tr>
      <w:tr w:rsidR="009208C3" w:rsidTr="00CD2300">
        <w:tc>
          <w:tcPr>
            <w:tcW w:w="1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 раз в год</w:t>
            </w:r>
          </w:p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ОШ-2 (в электронном виде) – до 01 февраля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Список физических лиц на 01 сентября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Список классных руководителей на 01 сентября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Проект бюджета на год (До 15 октября)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Финансово-экономический 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МКУ «Комитет по образованию»</w:t>
            </w:r>
          </w:p>
        </w:tc>
      </w:tr>
      <w:tr w:rsidR="009208C3" w:rsidTr="00CD2300">
        <w:tc>
          <w:tcPr>
            <w:tcW w:w="1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 раза в год</w:t>
            </w:r>
          </w:p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Штатные расписания и тарификации (на 01 января, 01 сентября, по мере изменений)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по сетям и штатам (февраль, июль текущего месяца)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Финансово-экономический МКУ «Комитет по образованию»</w:t>
            </w:r>
          </w:p>
        </w:tc>
      </w:tr>
      <w:tr w:rsidR="009208C3" w:rsidTr="00CD2300">
        <w:tc>
          <w:tcPr>
            <w:tcW w:w="1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Ежеквартально</w:t>
            </w:r>
          </w:p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Форма 127 (до 05 апреля, 05 июля, 05 октября, 31 декабря)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по классному руководству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Финансово-экономический МКУ «Комитет по образованию»</w:t>
            </w:r>
          </w:p>
        </w:tc>
      </w:tr>
      <w:tr w:rsidR="009208C3" w:rsidTr="00CD2300">
        <w:tc>
          <w:tcPr>
            <w:tcW w:w="1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Выполнение Статьи 66 Федерального Закона «Об образовании в Российской Федерации» (всеобуч)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Заявки на льготное питание (до 13 числа на следующий месяц)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по льготному питанию (до 04 числа отчетного месяца)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Заявки на финансирование (до 20  числа на следующий месяц)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color w:val="000000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</w:t>
            </w:r>
          </w:p>
          <w:p w:rsidR="009208C3" w:rsidRDefault="009208C3"/>
          <w:p w:rsidR="009208C3" w:rsidRDefault="009208C3"/>
          <w:p w:rsidR="009208C3" w:rsidRDefault="009208C3"/>
          <w:p w:rsidR="009208C3" w:rsidRDefault="009208C3"/>
        </w:tc>
      </w:tr>
      <w:tr w:rsidR="009208C3" w:rsidTr="00CD2300">
        <w:trPr>
          <w:trHeight w:val="253"/>
        </w:trPr>
        <w:tc>
          <w:tcPr>
            <w:tcW w:w="1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Июнь</w:t>
            </w:r>
          </w:p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Pr="00CD2300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D2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«</w:t>
            </w:r>
            <w:r w:rsidRPr="00CD2300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Оценка нормативно-правовой базы обеспечения управления качеством образования на муниципальном уровне»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</w:tr>
      <w:tr w:rsidR="009208C3" w:rsidTr="00CD2300">
        <w:tc>
          <w:tcPr>
            <w:tcW w:w="140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Август </w:t>
            </w:r>
          </w:p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Сбор оперативной информации об укомплектовании ДОУ кадрами, детьми.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</w:tr>
      <w:tr w:rsidR="009208C3" w:rsidTr="00CD2300"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Сентябрь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Государственная статистическая отчётность на начало 2025-2026 учебного года. Сводные отчёты. Приложения к отчёту.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Сбор годовых календарных графиков работы ОУ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Сбор данных по охвату горячим питанием и режиму питания</w:t>
            </w:r>
          </w:p>
        </w:tc>
        <w:tc>
          <w:tcPr>
            <w:tcW w:w="1929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Хасанова С.Ц.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</w:t>
            </w:r>
          </w:p>
        </w:tc>
      </w:tr>
      <w:tr w:rsidR="009208C3" w:rsidTr="00CD2300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C3" w:rsidRDefault="009208C3"/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Создание базы данных о количественном и качественном составе педагогов и руководителей ОО</w:t>
            </w:r>
          </w:p>
        </w:tc>
        <w:tc>
          <w:tcPr>
            <w:tcW w:w="1929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CD2300"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5755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Отчет ОО по работе с молодыми специалистами 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</w:tr>
      <w:tr w:rsidR="009208C3" w:rsidTr="00CD2300">
        <w:trPr>
          <w:trHeight w:val="253"/>
        </w:trPr>
        <w:tc>
          <w:tcPr>
            <w:tcW w:w="1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Ноябрь</w:t>
            </w:r>
          </w:p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3" w:lineRule="atLeast"/>
              <w:ind w:right="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Отчет о прохождении самодиагностики общеобразовательных организаций Еравнинского района в рамках  проекта «Школа Минпросвещения России» 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</w:tc>
      </w:tr>
      <w:tr w:rsidR="009208C3" w:rsidTr="00CD2300">
        <w:tc>
          <w:tcPr>
            <w:tcW w:w="1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Ноябрь</w:t>
            </w:r>
          </w:p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5-ФК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ДЮСШ</w:t>
            </w:r>
          </w:p>
        </w:tc>
      </w:tr>
      <w:tr w:rsidR="009208C3" w:rsidTr="00CD2300">
        <w:tc>
          <w:tcPr>
            <w:tcW w:w="1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Декабрь</w:t>
            </w:r>
          </w:p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Составление списков выпускников, претендующих на медали «За особые успехи в учении», и выпускников 9-х кл., 11 –кл претендующих на получение аттестатов особого образца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208C3" w:rsidTr="00CD2300">
        <w:trPr>
          <w:trHeight w:val="253"/>
        </w:trPr>
        <w:tc>
          <w:tcPr>
            <w:tcW w:w="1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Декабрь</w:t>
            </w:r>
          </w:p>
        </w:tc>
        <w:tc>
          <w:tcPr>
            <w:tcW w:w="5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hanging="34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о количественных и качественных данных об участниках школьного и муниципального этапов Всероссийской олимпиады школьников.</w:t>
            </w:r>
          </w:p>
        </w:tc>
        <w:tc>
          <w:tcPr>
            <w:tcW w:w="19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8C3" w:rsidRDefault="00591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4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</w:tc>
      </w:tr>
    </w:tbl>
    <w:p w:rsidR="009208C3" w:rsidRDefault="009208C3"/>
    <w:sectPr w:rsidR="009208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BED" w:rsidRDefault="00956BED">
      <w:pPr>
        <w:spacing w:after="0" w:line="240" w:lineRule="auto"/>
      </w:pPr>
      <w:r>
        <w:separator/>
      </w:r>
    </w:p>
  </w:endnote>
  <w:endnote w:type="continuationSeparator" w:id="0">
    <w:p w:rsidR="00956BED" w:rsidRDefault="0095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BED" w:rsidRDefault="00956BED">
      <w:pPr>
        <w:spacing w:after="0" w:line="240" w:lineRule="auto"/>
      </w:pPr>
      <w:r>
        <w:separator/>
      </w:r>
    </w:p>
  </w:footnote>
  <w:footnote w:type="continuationSeparator" w:id="0">
    <w:p w:rsidR="00956BED" w:rsidRDefault="0095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B1C"/>
    <w:multiLevelType w:val="hybridMultilevel"/>
    <w:tmpl w:val="83C24B70"/>
    <w:lvl w:ilvl="0" w:tplc="68D66A38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  <w:sz w:val="22"/>
        <w:szCs w:val="22"/>
      </w:rPr>
    </w:lvl>
    <w:lvl w:ilvl="1" w:tplc="684E194E">
      <w:start w:val="1"/>
      <w:numFmt w:val="lowerLetter"/>
      <w:lvlText w:val="%2."/>
      <w:lvlJc w:val="left"/>
      <w:pPr>
        <w:ind w:left="1429" w:hanging="360"/>
      </w:pPr>
    </w:lvl>
    <w:lvl w:ilvl="2" w:tplc="2640AF48">
      <w:start w:val="1"/>
      <w:numFmt w:val="lowerRoman"/>
      <w:lvlText w:val="%3."/>
      <w:lvlJc w:val="right"/>
      <w:pPr>
        <w:ind w:left="2149" w:hanging="180"/>
      </w:pPr>
    </w:lvl>
    <w:lvl w:ilvl="3" w:tplc="D35292E0">
      <w:start w:val="1"/>
      <w:numFmt w:val="decimal"/>
      <w:lvlText w:val="%4."/>
      <w:lvlJc w:val="left"/>
      <w:pPr>
        <w:ind w:left="2869" w:hanging="360"/>
      </w:pPr>
    </w:lvl>
    <w:lvl w:ilvl="4" w:tplc="164CB320">
      <w:start w:val="1"/>
      <w:numFmt w:val="lowerLetter"/>
      <w:lvlText w:val="%5."/>
      <w:lvlJc w:val="left"/>
      <w:pPr>
        <w:ind w:left="3589" w:hanging="360"/>
      </w:pPr>
    </w:lvl>
    <w:lvl w:ilvl="5" w:tplc="6EA29D5C">
      <w:start w:val="1"/>
      <w:numFmt w:val="lowerRoman"/>
      <w:lvlText w:val="%6."/>
      <w:lvlJc w:val="right"/>
      <w:pPr>
        <w:ind w:left="4309" w:hanging="180"/>
      </w:pPr>
    </w:lvl>
    <w:lvl w:ilvl="6" w:tplc="60D2AEEA">
      <w:start w:val="1"/>
      <w:numFmt w:val="decimal"/>
      <w:lvlText w:val="%7."/>
      <w:lvlJc w:val="left"/>
      <w:pPr>
        <w:ind w:left="5029" w:hanging="360"/>
      </w:pPr>
    </w:lvl>
    <w:lvl w:ilvl="7" w:tplc="BB06639E">
      <w:start w:val="1"/>
      <w:numFmt w:val="lowerLetter"/>
      <w:lvlText w:val="%8."/>
      <w:lvlJc w:val="left"/>
      <w:pPr>
        <w:ind w:left="5749" w:hanging="360"/>
      </w:pPr>
    </w:lvl>
    <w:lvl w:ilvl="8" w:tplc="2646D452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CDF04C1"/>
    <w:multiLevelType w:val="hybridMultilevel"/>
    <w:tmpl w:val="36140280"/>
    <w:lvl w:ilvl="0" w:tplc="22E2880A">
      <w:start w:val="1"/>
      <w:numFmt w:val="decimal"/>
      <w:lvlText w:val="%1."/>
      <w:lvlJc w:val="left"/>
      <w:pPr>
        <w:ind w:left="360" w:hanging="360"/>
      </w:pPr>
    </w:lvl>
    <w:lvl w:ilvl="1" w:tplc="48CABC3C">
      <w:start w:val="1"/>
      <w:numFmt w:val="lowerLetter"/>
      <w:lvlText w:val="%2."/>
      <w:lvlJc w:val="left"/>
      <w:pPr>
        <w:ind w:left="1080" w:hanging="360"/>
      </w:pPr>
    </w:lvl>
    <w:lvl w:ilvl="2" w:tplc="F582433C">
      <w:start w:val="1"/>
      <w:numFmt w:val="lowerRoman"/>
      <w:lvlText w:val="%3."/>
      <w:lvlJc w:val="right"/>
      <w:pPr>
        <w:ind w:left="1800" w:hanging="180"/>
      </w:pPr>
    </w:lvl>
    <w:lvl w:ilvl="3" w:tplc="E874498C">
      <w:start w:val="1"/>
      <w:numFmt w:val="decimal"/>
      <w:lvlText w:val="%4."/>
      <w:lvlJc w:val="left"/>
      <w:pPr>
        <w:ind w:left="2520" w:hanging="360"/>
      </w:pPr>
    </w:lvl>
    <w:lvl w:ilvl="4" w:tplc="FED6F9DE">
      <w:start w:val="1"/>
      <w:numFmt w:val="lowerLetter"/>
      <w:lvlText w:val="%5."/>
      <w:lvlJc w:val="left"/>
      <w:pPr>
        <w:ind w:left="3240" w:hanging="360"/>
      </w:pPr>
    </w:lvl>
    <w:lvl w:ilvl="5" w:tplc="4404D0B0">
      <w:start w:val="1"/>
      <w:numFmt w:val="lowerRoman"/>
      <w:lvlText w:val="%6."/>
      <w:lvlJc w:val="right"/>
      <w:pPr>
        <w:ind w:left="3960" w:hanging="180"/>
      </w:pPr>
    </w:lvl>
    <w:lvl w:ilvl="6" w:tplc="AF8CFEDA">
      <w:start w:val="1"/>
      <w:numFmt w:val="decimal"/>
      <w:lvlText w:val="%7."/>
      <w:lvlJc w:val="left"/>
      <w:pPr>
        <w:ind w:left="4680" w:hanging="360"/>
      </w:pPr>
    </w:lvl>
    <w:lvl w:ilvl="7" w:tplc="A75E3E86">
      <w:start w:val="1"/>
      <w:numFmt w:val="lowerLetter"/>
      <w:lvlText w:val="%8."/>
      <w:lvlJc w:val="left"/>
      <w:pPr>
        <w:ind w:left="5400" w:hanging="360"/>
      </w:pPr>
    </w:lvl>
    <w:lvl w:ilvl="8" w:tplc="287C970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454EA"/>
    <w:multiLevelType w:val="hybridMultilevel"/>
    <w:tmpl w:val="9B5E0B24"/>
    <w:lvl w:ilvl="0" w:tplc="C23E6E34">
      <w:start w:val="1"/>
      <w:numFmt w:val="decimal"/>
      <w:lvlText w:val="%1"/>
      <w:lvlJc w:val="left"/>
      <w:pPr>
        <w:ind w:left="420" w:hanging="360"/>
      </w:pPr>
    </w:lvl>
    <w:lvl w:ilvl="1" w:tplc="55A612EE">
      <w:start w:val="1"/>
      <w:numFmt w:val="lowerLetter"/>
      <w:lvlText w:val="%2."/>
      <w:lvlJc w:val="left"/>
      <w:pPr>
        <w:ind w:left="1140" w:hanging="360"/>
      </w:pPr>
    </w:lvl>
    <w:lvl w:ilvl="2" w:tplc="A0FC4FE4">
      <w:start w:val="1"/>
      <w:numFmt w:val="lowerRoman"/>
      <w:lvlText w:val="%3."/>
      <w:lvlJc w:val="right"/>
      <w:pPr>
        <w:ind w:left="1860" w:hanging="180"/>
      </w:pPr>
    </w:lvl>
    <w:lvl w:ilvl="3" w:tplc="4C42DD36">
      <w:start w:val="1"/>
      <w:numFmt w:val="decimal"/>
      <w:lvlText w:val="%4."/>
      <w:lvlJc w:val="left"/>
      <w:pPr>
        <w:ind w:left="2580" w:hanging="360"/>
      </w:pPr>
    </w:lvl>
    <w:lvl w:ilvl="4" w:tplc="17B27388">
      <w:start w:val="1"/>
      <w:numFmt w:val="lowerLetter"/>
      <w:lvlText w:val="%5."/>
      <w:lvlJc w:val="left"/>
      <w:pPr>
        <w:ind w:left="3300" w:hanging="360"/>
      </w:pPr>
    </w:lvl>
    <w:lvl w:ilvl="5" w:tplc="B0C2A8CA">
      <w:start w:val="1"/>
      <w:numFmt w:val="lowerRoman"/>
      <w:lvlText w:val="%6."/>
      <w:lvlJc w:val="right"/>
      <w:pPr>
        <w:ind w:left="4020" w:hanging="180"/>
      </w:pPr>
    </w:lvl>
    <w:lvl w:ilvl="6" w:tplc="F18E7750">
      <w:start w:val="1"/>
      <w:numFmt w:val="decimal"/>
      <w:lvlText w:val="%7."/>
      <w:lvlJc w:val="left"/>
      <w:pPr>
        <w:ind w:left="4740" w:hanging="360"/>
      </w:pPr>
    </w:lvl>
    <w:lvl w:ilvl="7" w:tplc="BA969B34">
      <w:start w:val="1"/>
      <w:numFmt w:val="lowerLetter"/>
      <w:lvlText w:val="%8."/>
      <w:lvlJc w:val="left"/>
      <w:pPr>
        <w:ind w:left="5460" w:hanging="360"/>
      </w:pPr>
    </w:lvl>
    <w:lvl w:ilvl="8" w:tplc="9796F61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08456F6"/>
    <w:multiLevelType w:val="hybridMultilevel"/>
    <w:tmpl w:val="52A2804E"/>
    <w:lvl w:ilvl="0" w:tplc="AB28BFD2">
      <w:start w:val="1"/>
      <w:numFmt w:val="decimal"/>
      <w:lvlText w:val="%1"/>
      <w:lvlJc w:val="left"/>
      <w:pPr>
        <w:ind w:left="420" w:hanging="360"/>
      </w:pPr>
      <w:rPr>
        <w:rFonts w:ascii="Times New Roman" w:hAnsi="Times New Roman" w:cs="Times New Roman" w:hint="default"/>
        <w:sz w:val="24"/>
        <w:szCs w:val="24"/>
      </w:rPr>
    </w:lvl>
    <w:lvl w:ilvl="1" w:tplc="4BBE4288">
      <w:start w:val="1"/>
      <w:numFmt w:val="lowerLetter"/>
      <w:lvlText w:val="%2."/>
      <w:lvlJc w:val="left"/>
      <w:pPr>
        <w:ind w:left="1140" w:hanging="360"/>
      </w:pPr>
    </w:lvl>
    <w:lvl w:ilvl="2" w:tplc="BC78EA14">
      <w:start w:val="1"/>
      <w:numFmt w:val="lowerRoman"/>
      <w:lvlText w:val="%3."/>
      <w:lvlJc w:val="right"/>
      <w:pPr>
        <w:ind w:left="1860" w:hanging="180"/>
      </w:pPr>
    </w:lvl>
    <w:lvl w:ilvl="3" w:tplc="BCC4331A">
      <w:start w:val="1"/>
      <w:numFmt w:val="decimal"/>
      <w:lvlText w:val="%4."/>
      <w:lvlJc w:val="left"/>
      <w:pPr>
        <w:ind w:left="2580" w:hanging="360"/>
      </w:pPr>
    </w:lvl>
    <w:lvl w:ilvl="4" w:tplc="F16E989C">
      <w:start w:val="1"/>
      <w:numFmt w:val="lowerLetter"/>
      <w:lvlText w:val="%5."/>
      <w:lvlJc w:val="left"/>
      <w:pPr>
        <w:ind w:left="3300" w:hanging="360"/>
      </w:pPr>
    </w:lvl>
    <w:lvl w:ilvl="5" w:tplc="363C2C38">
      <w:start w:val="1"/>
      <w:numFmt w:val="lowerRoman"/>
      <w:lvlText w:val="%6."/>
      <w:lvlJc w:val="right"/>
      <w:pPr>
        <w:ind w:left="4020" w:hanging="180"/>
      </w:pPr>
    </w:lvl>
    <w:lvl w:ilvl="6" w:tplc="E13E8FF8">
      <w:start w:val="1"/>
      <w:numFmt w:val="decimal"/>
      <w:lvlText w:val="%7."/>
      <w:lvlJc w:val="left"/>
      <w:pPr>
        <w:ind w:left="4740" w:hanging="360"/>
      </w:pPr>
    </w:lvl>
    <w:lvl w:ilvl="7" w:tplc="7FCAD79A">
      <w:start w:val="1"/>
      <w:numFmt w:val="lowerLetter"/>
      <w:lvlText w:val="%8."/>
      <w:lvlJc w:val="left"/>
      <w:pPr>
        <w:ind w:left="5460" w:hanging="360"/>
      </w:pPr>
    </w:lvl>
    <w:lvl w:ilvl="8" w:tplc="CC5A27F4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06452A"/>
    <w:multiLevelType w:val="hybridMultilevel"/>
    <w:tmpl w:val="2A6CDE80"/>
    <w:lvl w:ilvl="0" w:tplc="877883B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42CD2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0E71B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A8221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BA90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529E1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FCC62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AC26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C04C8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02231DE"/>
    <w:multiLevelType w:val="hybridMultilevel"/>
    <w:tmpl w:val="9FE0C736"/>
    <w:lvl w:ilvl="0" w:tplc="FBE4F8F8">
      <w:start w:val="1"/>
      <w:numFmt w:val="decimal"/>
      <w:lvlText w:val="%1."/>
      <w:lvlJc w:val="left"/>
      <w:pPr>
        <w:ind w:left="720" w:hanging="360"/>
      </w:pPr>
    </w:lvl>
    <w:lvl w:ilvl="1" w:tplc="E89A14AC">
      <w:start w:val="1"/>
      <w:numFmt w:val="lowerLetter"/>
      <w:lvlText w:val="%2."/>
      <w:lvlJc w:val="left"/>
      <w:pPr>
        <w:ind w:left="1440" w:hanging="360"/>
      </w:pPr>
    </w:lvl>
    <w:lvl w:ilvl="2" w:tplc="6B16AEFC">
      <w:start w:val="1"/>
      <w:numFmt w:val="lowerRoman"/>
      <w:lvlText w:val="%3."/>
      <w:lvlJc w:val="right"/>
      <w:pPr>
        <w:ind w:left="2160" w:hanging="360"/>
      </w:pPr>
    </w:lvl>
    <w:lvl w:ilvl="3" w:tplc="783AC6A6">
      <w:start w:val="1"/>
      <w:numFmt w:val="decimal"/>
      <w:lvlText w:val="%4."/>
      <w:lvlJc w:val="left"/>
      <w:pPr>
        <w:ind w:left="2880" w:hanging="360"/>
      </w:pPr>
    </w:lvl>
    <w:lvl w:ilvl="4" w:tplc="8B4C7E24">
      <w:start w:val="1"/>
      <w:numFmt w:val="lowerLetter"/>
      <w:lvlText w:val="%5."/>
      <w:lvlJc w:val="left"/>
      <w:pPr>
        <w:ind w:left="3600" w:hanging="360"/>
      </w:pPr>
    </w:lvl>
    <w:lvl w:ilvl="5" w:tplc="C4989D0C">
      <w:start w:val="1"/>
      <w:numFmt w:val="lowerRoman"/>
      <w:lvlText w:val="%6."/>
      <w:lvlJc w:val="right"/>
      <w:pPr>
        <w:ind w:left="4320" w:hanging="360"/>
      </w:pPr>
    </w:lvl>
    <w:lvl w:ilvl="6" w:tplc="3D404C26">
      <w:start w:val="1"/>
      <w:numFmt w:val="decimal"/>
      <w:lvlText w:val="%7."/>
      <w:lvlJc w:val="left"/>
      <w:pPr>
        <w:ind w:left="5040" w:hanging="360"/>
      </w:pPr>
    </w:lvl>
    <w:lvl w:ilvl="7" w:tplc="A3B60AD0">
      <w:start w:val="1"/>
      <w:numFmt w:val="lowerLetter"/>
      <w:lvlText w:val="%8."/>
      <w:lvlJc w:val="left"/>
      <w:pPr>
        <w:ind w:left="5760" w:hanging="360"/>
      </w:pPr>
    </w:lvl>
    <w:lvl w:ilvl="8" w:tplc="1FB2724E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43F84C42"/>
    <w:multiLevelType w:val="hybridMultilevel"/>
    <w:tmpl w:val="7B04D31A"/>
    <w:lvl w:ilvl="0" w:tplc="3D4E5C8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85288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C024C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6227C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5006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CE7DE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F63D2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A6FF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2ADAE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B123AF7"/>
    <w:multiLevelType w:val="hybridMultilevel"/>
    <w:tmpl w:val="8A92766E"/>
    <w:lvl w:ilvl="0" w:tplc="C86C49B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1FEE9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421C2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5C057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18BC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CA55A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5C492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500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98E0D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5653E2"/>
    <w:multiLevelType w:val="hybridMultilevel"/>
    <w:tmpl w:val="75328A60"/>
    <w:lvl w:ilvl="0" w:tplc="17CC5598">
      <w:start w:val="1"/>
      <w:numFmt w:val="decimal"/>
      <w:lvlText w:val="%1."/>
      <w:lvlJc w:val="left"/>
      <w:pPr>
        <w:ind w:left="720" w:hanging="360"/>
      </w:pPr>
    </w:lvl>
    <w:lvl w:ilvl="1" w:tplc="38C66118">
      <w:start w:val="1"/>
      <w:numFmt w:val="lowerLetter"/>
      <w:lvlText w:val="%2."/>
      <w:lvlJc w:val="left"/>
      <w:pPr>
        <w:ind w:left="1440" w:hanging="360"/>
      </w:pPr>
    </w:lvl>
    <w:lvl w:ilvl="2" w:tplc="64D4AFB2">
      <w:start w:val="1"/>
      <w:numFmt w:val="lowerRoman"/>
      <w:lvlText w:val="%3."/>
      <w:lvlJc w:val="right"/>
      <w:pPr>
        <w:ind w:left="2160" w:hanging="360"/>
      </w:pPr>
    </w:lvl>
    <w:lvl w:ilvl="3" w:tplc="BCC45EDA">
      <w:start w:val="1"/>
      <w:numFmt w:val="decimal"/>
      <w:lvlText w:val="%4."/>
      <w:lvlJc w:val="left"/>
      <w:pPr>
        <w:ind w:left="2880" w:hanging="360"/>
      </w:pPr>
    </w:lvl>
    <w:lvl w:ilvl="4" w:tplc="294C9038">
      <w:start w:val="1"/>
      <w:numFmt w:val="lowerLetter"/>
      <w:lvlText w:val="%5."/>
      <w:lvlJc w:val="left"/>
      <w:pPr>
        <w:ind w:left="3600" w:hanging="360"/>
      </w:pPr>
    </w:lvl>
    <w:lvl w:ilvl="5" w:tplc="325A22F8">
      <w:start w:val="1"/>
      <w:numFmt w:val="lowerRoman"/>
      <w:lvlText w:val="%6."/>
      <w:lvlJc w:val="right"/>
      <w:pPr>
        <w:ind w:left="4320" w:hanging="360"/>
      </w:pPr>
    </w:lvl>
    <w:lvl w:ilvl="6" w:tplc="04DE2202">
      <w:start w:val="1"/>
      <w:numFmt w:val="decimal"/>
      <w:lvlText w:val="%7."/>
      <w:lvlJc w:val="left"/>
      <w:pPr>
        <w:ind w:left="5040" w:hanging="360"/>
      </w:pPr>
    </w:lvl>
    <w:lvl w:ilvl="7" w:tplc="E8105570">
      <w:start w:val="1"/>
      <w:numFmt w:val="lowerLetter"/>
      <w:lvlText w:val="%8."/>
      <w:lvlJc w:val="left"/>
      <w:pPr>
        <w:ind w:left="5760" w:hanging="360"/>
      </w:pPr>
    </w:lvl>
    <w:lvl w:ilvl="8" w:tplc="1302A520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4FFF2FFF"/>
    <w:multiLevelType w:val="hybridMultilevel"/>
    <w:tmpl w:val="0FBC1BDA"/>
    <w:lvl w:ilvl="0" w:tplc="019028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C66118">
      <w:start w:val="1"/>
      <w:numFmt w:val="lowerLetter"/>
      <w:lvlText w:val="%2."/>
      <w:lvlJc w:val="left"/>
      <w:pPr>
        <w:ind w:left="1440" w:hanging="360"/>
      </w:pPr>
    </w:lvl>
    <w:lvl w:ilvl="2" w:tplc="64D4AFB2">
      <w:start w:val="1"/>
      <w:numFmt w:val="lowerRoman"/>
      <w:lvlText w:val="%3."/>
      <w:lvlJc w:val="right"/>
      <w:pPr>
        <w:ind w:left="2160" w:hanging="360"/>
      </w:pPr>
    </w:lvl>
    <w:lvl w:ilvl="3" w:tplc="BCC45EDA">
      <w:start w:val="1"/>
      <w:numFmt w:val="decimal"/>
      <w:lvlText w:val="%4."/>
      <w:lvlJc w:val="left"/>
      <w:pPr>
        <w:ind w:left="2880" w:hanging="360"/>
      </w:pPr>
    </w:lvl>
    <w:lvl w:ilvl="4" w:tplc="294C9038">
      <w:start w:val="1"/>
      <w:numFmt w:val="lowerLetter"/>
      <w:lvlText w:val="%5."/>
      <w:lvlJc w:val="left"/>
      <w:pPr>
        <w:ind w:left="3600" w:hanging="360"/>
      </w:pPr>
    </w:lvl>
    <w:lvl w:ilvl="5" w:tplc="325A22F8">
      <w:start w:val="1"/>
      <w:numFmt w:val="lowerRoman"/>
      <w:lvlText w:val="%6."/>
      <w:lvlJc w:val="right"/>
      <w:pPr>
        <w:ind w:left="4320" w:hanging="360"/>
      </w:pPr>
    </w:lvl>
    <w:lvl w:ilvl="6" w:tplc="04DE2202">
      <w:start w:val="1"/>
      <w:numFmt w:val="decimal"/>
      <w:lvlText w:val="%7."/>
      <w:lvlJc w:val="left"/>
      <w:pPr>
        <w:ind w:left="5040" w:hanging="360"/>
      </w:pPr>
    </w:lvl>
    <w:lvl w:ilvl="7" w:tplc="E8105570">
      <w:start w:val="1"/>
      <w:numFmt w:val="lowerLetter"/>
      <w:lvlText w:val="%8."/>
      <w:lvlJc w:val="left"/>
      <w:pPr>
        <w:ind w:left="5760" w:hanging="360"/>
      </w:pPr>
    </w:lvl>
    <w:lvl w:ilvl="8" w:tplc="1302A520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558773C5"/>
    <w:multiLevelType w:val="hybridMultilevel"/>
    <w:tmpl w:val="52AE4E6E"/>
    <w:lvl w:ilvl="0" w:tplc="57A49B9C">
      <w:start w:val="1"/>
      <w:numFmt w:val="decimal"/>
      <w:lvlText w:val="%1."/>
      <w:lvlJc w:val="left"/>
      <w:pPr>
        <w:ind w:left="360" w:hanging="360"/>
      </w:pPr>
    </w:lvl>
    <w:lvl w:ilvl="1" w:tplc="59E88B02">
      <w:start w:val="1"/>
      <w:numFmt w:val="lowerLetter"/>
      <w:lvlText w:val="%2."/>
      <w:lvlJc w:val="left"/>
      <w:pPr>
        <w:ind w:left="1080" w:hanging="360"/>
      </w:pPr>
    </w:lvl>
    <w:lvl w:ilvl="2" w:tplc="5FE419AC">
      <w:start w:val="1"/>
      <w:numFmt w:val="lowerRoman"/>
      <w:lvlText w:val="%3."/>
      <w:lvlJc w:val="right"/>
      <w:pPr>
        <w:ind w:left="1800" w:hanging="180"/>
      </w:pPr>
    </w:lvl>
    <w:lvl w:ilvl="3" w:tplc="61C64092">
      <w:start w:val="1"/>
      <w:numFmt w:val="decimal"/>
      <w:lvlText w:val="%4."/>
      <w:lvlJc w:val="left"/>
      <w:pPr>
        <w:ind w:left="2520" w:hanging="360"/>
      </w:pPr>
    </w:lvl>
    <w:lvl w:ilvl="4" w:tplc="86807A20">
      <w:start w:val="1"/>
      <w:numFmt w:val="lowerLetter"/>
      <w:lvlText w:val="%5."/>
      <w:lvlJc w:val="left"/>
      <w:pPr>
        <w:ind w:left="3240" w:hanging="360"/>
      </w:pPr>
    </w:lvl>
    <w:lvl w:ilvl="5" w:tplc="C11264B2">
      <w:start w:val="1"/>
      <w:numFmt w:val="lowerRoman"/>
      <w:lvlText w:val="%6."/>
      <w:lvlJc w:val="right"/>
      <w:pPr>
        <w:ind w:left="3960" w:hanging="180"/>
      </w:pPr>
    </w:lvl>
    <w:lvl w:ilvl="6" w:tplc="9BF46E14">
      <w:start w:val="1"/>
      <w:numFmt w:val="decimal"/>
      <w:lvlText w:val="%7."/>
      <w:lvlJc w:val="left"/>
      <w:pPr>
        <w:ind w:left="4680" w:hanging="360"/>
      </w:pPr>
    </w:lvl>
    <w:lvl w:ilvl="7" w:tplc="844E0356">
      <w:start w:val="1"/>
      <w:numFmt w:val="lowerLetter"/>
      <w:lvlText w:val="%8."/>
      <w:lvlJc w:val="left"/>
      <w:pPr>
        <w:ind w:left="5400" w:hanging="360"/>
      </w:pPr>
    </w:lvl>
    <w:lvl w:ilvl="8" w:tplc="4A342B8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2C1851"/>
    <w:multiLevelType w:val="hybridMultilevel"/>
    <w:tmpl w:val="2806CE7A"/>
    <w:lvl w:ilvl="0" w:tplc="C0D0A3FC">
      <w:start w:val="1"/>
      <w:numFmt w:val="decimal"/>
      <w:lvlText w:val="%1."/>
      <w:lvlJc w:val="left"/>
      <w:pPr>
        <w:ind w:left="720" w:hanging="360"/>
      </w:pPr>
    </w:lvl>
    <w:lvl w:ilvl="1" w:tplc="7B3AE186">
      <w:start w:val="1"/>
      <w:numFmt w:val="lowerLetter"/>
      <w:lvlText w:val="%2."/>
      <w:lvlJc w:val="left"/>
      <w:pPr>
        <w:ind w:left="1440" w:hanging="360"/>
      </w:pPr>
    </w:lvl>
    <w:lvl w:ilvl="2" w:tplc="599885EA">
      <w:start w:val="1"/>
      <w:numFmt w:val="lowerRoman"/>
      <w:lvlText w:val="%3."/>
      <w:lvlJc w:val="right"/>
      <w:pPr>
        <w:ind w:left="2160" w:hanging="360"/>
      </w:pPr>
    </w:lvl>
    <w:lvl w:ilvl="3" w:tplc="EAECE49A">
      <w:start w:val="1"/>
      <w:numFmt w:val="decimal"/>
      <w:lvlText w:val="%4."/>
      <w:lvlJc w:val="left"/>
      <w:pPr>
        <w:ind w:left="2880" w:hanging="360"/>
      </w:pPr>
    </w:lvl>
    <w:lvl w:ilvl="4" w:tplc="9DD2F13A">
      <w:start w:val="1"/>
      <w:numFmt w:val="lowerLetter"/>
      <w:lvlText w:val="%5."/>
      <w:lvlJc w:val="left"/>
      <w:pPr>
        <w:ind w:left="3600" w:hanging="360"/>
      </w:pPr>
    </w:lvl>
    <w:lvl w:ilvl="5" w:tplc="F36895DA">
      <w:start w:val="1"/>
      <w:numFmt w:val="lowerRoman"/>
      <w:lvlText w:val="%6."/>
      <w:lvlJc w:val="right"/>
      <w:pPr>
        <w:ind w:left="4320" w:hanging="360"/>
      </w:pPr>
    </w:lvl>
    <w:lvl w:ilvl="6" w:tplc="60D8B9AA">
      <w:start w:val="1"/>
      <w:numFmt w:val="decimal"/>
      <w:lvlText w:val="%7."/>
      <w:lvlJc w:val="left"/>
      <w:pPr>
        <w:ind w:left="5040" w:hanging="360"/>
      </w:pPr>
    </w:lvl>
    <w:lvl w:ilvl="7" w:tplc="5CC6B4A6">
      <w:start w:val="1"/>
      <w:numFmt w:val="lowerLetter"/>
      <w:lvlText w:val="%8."/>
      <w:lvlJc w:val="left"/>
      <w:pPr>
        <w:ind w:left="5760" w:hanging="360"/>
      </w:pPr>
    </w:lvl>
    <w:lvl w:ilvl="8" w:tplc="DA78CD6E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5A512DF7"/>
    <w:multiLevelType w:val="hybridMultilevel"/>
    <w:tmpl w:val="7FDCC294"/>
    <w:lvl w:ilvl="0" w:tplc="1B526CB0">
      <w:start w:val="1"/>
      <w:numFmt w:val="decimal"/>
      <w:lvlText w:val="%1."/>
      <w:lvlJc w:val="left"/>
      <w:pPr>
        <w:ind w:left="644" w:hanging="360"/>
      </w:pPr>
    </w:lvl>
    <w:lvl w:ilvl="1" w:tplc="3C8C24E8">
      <w:start w:val="1"/>
      <w:numFmt w:val="lowerLetter"/>
      <w:lvlText w:val="%2."/>
      <w:lvlJc w:val="left"/>
      <w:pPr>
        <w:ind w:left="1080" w:hanging="360"/>
      </w:pPr>
    </w:lvl>
    <w:lvl w:ilvl="2" w:tplc="626402D2">
      <w:start w:val="1"/>
      <w:numFmt w:val="lowerRoman"/>
      <w:lvlText w:val="%3."/>
      <w:lvlJc w:val="right"/>
      <w:pPr>
        <w:ind w:left="1800" w:hanging="180"/>
      </w:pPr>
    </w:lvl>
    <w:lvl w:ilvl="3" w:tplc="860C1570">
      <w:start w:val="1"/>
      <w:numFmt w:val="decimal"/>
      <w:lvlText w:val="%4."/>
      <w:lvlJc w:val="left"/>
      <w:pPr>
        <w:ind w:left="2520" w:hanging="360"/>
      </w:pPr>
    </w:lvl>
    <w:lvl w:ilvl="4" w:tplc="E014F31A">
      <w:start w:val="1"/>
      <w:numFmt w:val="lowerLetter"/>
      <w:lvlText w:val="%5."/>
      <w:lvlJc w:val="left"/>
      <w:pPr>
        <w:ind w:left="3240" w:hanging="360"/>
      </w:pPr>
    </w:lvl>
    <w:lvl w:ilvl="5" w:tplc="C568D1B0">
      <w:start w:val="1"/>
      <w:numFmt w:val="lowerRoman"/>
      <w:lvlText w:val="%6."/>
      <w:lvlJc w:val="right"/>
      <w:pPr>
        <w:ind w:left="3960" w:hanging="180"/>
      </w:pPr>
    </w:lvl>
    <w:lvl w:ilvl="6" w:tplc="0896ABF8">
      <w:start w:val="1"/>
      <w:numFmt w:val="decimal"/>
      <w:lvlText w:val="%7."/>
      <w:lvlJc w:val="left"/>
      <w:pPr>
        <w:ind w:left="4680" w:hanging="360"/>
      </w:pPr>
    </w:lvl>
    <w:lvl w:ilvl="7" w:tplc="FCDABF34">
      <w:start w:val="1"/>
      <w:numFmt w:val="lowerLetter"/>
      <w:lvlText w:val="%8."/>
      <w:lvlJc w:val="left"/>
      <w:pPr>
        <w:ind w:left="5400" w:hanging="360"/>
      </w:pPr>
    </w:lvl>
    <w:lvl w:ilvl="8" w:tplc="C2DAD96E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7A6EBB"/>
    <w:multiLevelType w:val="hybridMultilevel"/>
    <w:tmpl w:val="7FDCC294"/>
    <w:lvl w:ilvl="0" w:tplc="1B526CB0">
      <w:start w:val="1"/>
      <w:numFmt w:val="decimal"/>
      <w:lvlText w:val="%1."/>
      <w:lvlJc w:val="left"/>
      <w:pPr>
        <w:ind w:left="644" w:hanging="360"/>
      </w:pPr>
    </w:lvl>
    <w:lvl w:ilvl="1" w:tplc="3C8C24E8">
      <w:start w:val="1"/>
      <w:numFmt w:val="lowerLetter"/>
      <w:lvlText w:val="%2."/>
      <w:lvlJc w:val="left"/>
      <w:pPr>
        <w:ind w:left="1080" w:hanging="360"/>
      </w:pPr>
    </w:lvl>
    <w:lvl w:ilvl="2" w:tplc="626402D2">
      <w:start w:val="1"/>
      <w:numFmt w:val="lowerRoman"/>
      <w:lvlText w:val="%3."/>
      <w:lvlJc w:val="right"/>
      <w:pPr>
        <w:ind w:left="1800" w:hanging="180"/>
      </w:pPr>
    </w:lvl>
    <w:lvl w:ilvl="3" w:tplc="860C1570">
      <w:start w:val="1"/>
      <w:numFmt w:val="decimal"/>
      <w:lvlText w:val="%4."/>
      <w:lvlJc w:val="left"/>
      <w:pPr>
        <w:ind w:left="2520" w:hanging="360"/>
      </w:pPr>
    </w:lvl>
    <w:lvl w:ilvl="4" w:tplc="E014F31A">
      <w:start w:val="1"/>
      <w:numFmt w:val="lowerLetter"/>
      <w:lvlText w:val="%5."/>
      <w:lvlJc w:val="left"/>
      <w:pPr>
        <w:ind w:left="3240" w:hanging="360"/>
      </w:pPr>
    </w:lvl>
    <w:lvl w:ilvl="5" w:tplc="C568D1B0">
      <w:start w:val="1"/>
      <w:numFmt w:val="lowerRoman"/>
      <w:lvlText w:val="%6."/>
      <w:lvlJc w:val="right"/>
      <w:pPr>
        <w:ind w:left="3960" w:hanging="180"/>
      </w:pPr>
    </w:lvl>
    <w:lvl w:ilvl="6" w:tplc="0896ABF8">
      <w:start w:val="1"/>
      <w:numFmt w:val="decimal"/>
      <w:lvlText w:val="%7."/>
      <w:lvlJc w:val="left"/>
      <w:pPr>
        <w:ind w:left="4680" w:hanging="360"/>
      </w:pPr>
    </w:lvl>
    <w:lvl w:ilvl="7" w:tplc="FCDABF34">
      <w:start w:val="1"/>
      <w:numFmt w:val="lowerLetter"/>
      <w:lvlText w:val="%8."/>
      <w:lvlJc w:val="left"/>
      <w:pPr>
        <w:ind w:left="5400" w:hanging="360"/>
      </w:pPr>
    </w:lvl>
    <w:lvl w:ilvl="8" w:tplc="C2DAD96E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0D6BD1"/>
    <w:multiLevelType w:val="hybridMultilevel"/>
    <w:tmpl w:val="FC4A3214"/>
    <w:lvl w:ilvl="0" w:tplc="749058B8">
      <w:start w:val="1"/>
      <w:numFmt w:val="decimal"/>
      <w:lvlText w:val="%1."/>
      <w:lvlJc w:val="left"/>
      <w:pPr>
        <w:ind w:left="360" w:hanging="360"/>
      </w:pPr>
    </w:lvl>
    <w:lvl w:ilvl="1" w:tplc="EEACECA0">
      <w:start w:val="1"/>
      <w:numFmt w:val="lowerLetter"/>
      <w:lvlText w:val="%2."/>
      <w:lvlJc w:val="left"/>
      <w:pPr>
        <w:ind w:left="1080" w:hanging="360"/>
      </w:pPr>
    </w:lvl>
    <w:lvl w:ilvl="2" w:tplc="5516A4C4">
      <w:start w:val="1"/>
      <w:numFmt w:val="lowerRoman"/>
      <w:lvlText w:val="%3."/>
      <w:lvlJc w:val="right"/>
      <w:pPr>
        <w:ind w:left="1800" w:hanging="180"/>
      </w:pPr>
    </w:lvl>
    <w:lvl w:ilvl="3" w:tplc="8F1456EA">
      <w:start w:val="1"/>
      <w:numFmt w:val="decimal"/>
      <w:lvlText w:val="%4."/>
      <w:lvlJc w:val="left"/>
      <w:pPr>
        <w:ind w:left="2520" w:hanging="360"/>
      </w:pPr>
    </w:lvl>
    <w:lvl w:ilvl="4" w:tplc="B6F41F28">
      <w:start w:val="1"/>
      <w:numFmt w:val="lowerLetter"/>
      <w:lvlText w:val="%5."/>
      <w:lvlJc w:val="left"/>
      <w:pPr>
        <w:ind w:left="3240" w:hanging="360"/>
      </w:pPr>
    </w:lvl>
    <w:lvl w:ilvl="5" w:tplc="B6D0ECF2">
      <w:start w:val="1"/>
      <w:numFmt w:val="lowerRoman"/>
      <w:lvlText w:val="%6."/>
      <w:lvlJc w:val="right"/>
      <w:pPr>
        <w:ind w:left="3960" w:hanging="180"/>
      </w:pPr>
    </w:lvl>
    <w:lvl w:ilvl="6" w:tplc="8EA6DE00">
      <w:start w:val="1"/>
      <w:numFmt w:val="decimal"/>
      <w:lvlText w:val="%7."/>
      <w:lvlJc w:val="left"/>
      <w:pPr>
        <w:ind w:left="4680" w:hanging="360"/>
      </w:pPr>
    </w:lvl>
    <w:lvl w:ilvl="7" w:tplc="2564BDF6">
      <w:start w:val="1"/>
      <w:numFmt w:val="lowerLetter"/>
      <w:lvlText w:val="%8."/>
      <w:lvlJc w:val="left"/>
      <w:pPr>
        <w:ind w:left="5400" w:hanging="360"/>
      </w:pPr>
    </w:lvl>
    <w:lvl w:ilvl="8" w:tplc="0F48AE50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43676C"/>
    <w:multiLevelType w:val="hybridMultilevel"/>
    <w:tmpl w:val="8D00A24A"/>
    <w:lvl w:ilvl="0" w:tplc="6D90B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1A8F3CA">
      <w:start w:val="1"/>
      <w:numFmt w:val="lowerLetter"/>
      <w:lvlText w:val="%2."/>
      <w:lvlJc w:val="left"/>
      <w:pPr>
        <w:ind w:left="1440" w:hanging="360"/>
      </w:pPr>
    </w:lvl>
    <w:lvl w:ilvl="2" w:tplc="29226EBA">
      <w:start w:val="1"/>
      <w:numFmt w:val="lowerRoman"/>
      <w:lvlText w:val="%3."/>
      <w:lvlJc w:val="right"/>
      <w:pPr>
        <w:ind w:left="2160" w:hanging="360"/>
      </w:pPr>
    </w:lvl>
    <w:lvl w:ilvl="3" w:tplc="4CA61432">
      <w:start w:val="1"/>
      <w:numFmt w:val="decimal"/>
      <w:lvlText w:val="%4."/>
      <w:lvlJc w:val="left"/>
      <w:pPr>
        <w:ind w:left="2880" w:hanging="360"/>
      </w:pPr>
    </w:lvl>
    <w:lvl w:ilvl="4" w:tplc="067413C0">
      <w:start w:val="1"/>
      <w:numFmt w:val="lowerLetter"/>
      <w:lvlText w:val="%5."/>
      <w:lvlJc w:val="left"/>
      <w:pPr>
        <w:ind w:left="3600" w:hanging="360"/>
      </w:pPr>
    </w:lvl>
    <w:lvl w:ilvl="5" w:tplc="E9808564">
      <w:start w:val="1"/>
      <w:numFmt w:val="lowerRoman"/>
      <w:lvlText w:val="%6."/>
      <w:lvlJc w:val="right"/>
      <w:pPr>
        <w:ind w:left="4320" w:hanging="360"/>
      </w:pPr>
    </w:lvl>
    <w:lvl w:ilvl="6" w:tplc="F44479A4">
      <w:start w:val="1"/>
      <w:numFmt w:val="decimal"/>
      <w:lvlText w:val="%7."/>
      <w:lvlJc w:val="left"/>
      <w:pPr>
        <w:ind w:left="5040" w:hanging="360"/>
      </w:pPr>
    </w:lvl>
    <w:lvl w:ilvl="7" w:tplc="10B40EA8">
      <w:start w:val="1"/>
      <w:numFmt w:val="lowerLetter"/>
      <w:lvlText w:val="%8."/>
      <w:lvlJc w:val="left"/>
      <w:pPr>
        <w:ind w:left="5760" w:hanging="360"/>
      </w:pPr>
    </w:lvl>
    <w:lvl w:ilvl="8" w:tplc="C970658E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683E52A9"/>
    <w:multiLevelType w:val="hybridMultilevel"/>
    <w:tmpl w:val="E6E4572C"/>
    <w:lvl w:ilvl="0" w:tplc="8C587134">
      <w:start w:val="1"/>
      <w:numFmt w:val="decimal"/>
      <w:lvlText w:val="%1."/>
      <w:lvlJc w:val="left"/>
      <w:pPr>
        <w:ind w:left="720" w:hanging="360"/>
      </w:pPr>
    </w:lvl>
    <w:lvl w:ilvl="1" w:tplc="784A3E80">
      <w:start w:val="1"/>
      <w:numFmt w:val="lowerLetter"/>
      <w:lvlText w:val="%2."/>
      <w:lvlJc w:val="left"/>
      <w:pPr>
        <w:ind w:left="1440" w:hanging="360"/>
      </w:pPr>
    </w:lvl>
    <w:lvl w:ilvl="2" w:tplc="20D4C65A">
      <w:start w:val="1"/>
      <w:numFmt w:val="lowerRoman"/>
      <w:lvlText w:val="%3."/>
      <w:lvlJc w:val="right"/>
      <w:pPr>
        <w:ind w:left="2160" w:hanging="360"/>
      </w:pPr>
    </w:lvl>
    <w:lvl w:ilvl="3" w:tplc="0136B70E">
      <w:start w:val="1"/>
      <w:numFmt w:val="decimal"/>
      <w:lvlText w:val="%4."/>
      <w:lvlJc w:val="left"/>
      <w:pPr>
        <w:ind w:left="2880" w:hanging="360"/>
      </w:pPr>
    </w:lvl>
    <w:lvl w:ilvl="4" w:tplc="2FFEADD6">
      <w:start w:val="1"/>
      <w:numFmt w:val="lowerLetter"/>
      <w:lvlText w:val="%5."/>
      <w:lvlJc w:val="left"/>
      <w:pPr>
        <w:ind w:left="3600" w:hanging="360"/>
      </w:pPr>
    </w:lvl>
    <w:lvl w:ilvl="5" w:tplc="98B8485A">
      <w:start w:val="1"/>
      <w:numFmt w:val="lowerRoman"/>
      <w:lvlText w:val="%6."/>
      <w:lvlJc w:val="right"/>
      <w:pPr>
        <w:ind w:left="4320" w:hanging="360"/>
      </w:pPr>
    </w:lvl>
    <w:lvl w:ilvl="6" w:tplc="1138DDCC">
      <w:start w:val="1"/>
      <w:numFmt w:val="decimal"/>
      <w:lvlText w:val="%7."/>
      <w:lvlJc w:val="left"/>
      <w:pPr>
        <w:ind w:left="5040" w:hanging="360"/>
      </w:pPr>
    </w:lvl>
    <w:lvl w:ilvl="7" w:tplc="5A3657CA">
      <w:start w:val="1"/>
      <w:numFmt w:val="lowerLetter"/>
      <w:lvlText w:val="%8."/>
      <w:lvlJc w:val="left"/>
      <w:pPr>
        <w:ind w:left="5760" w:hanging="360"/>
      </w:pPr>
    </w:lvl>
    <w:lvl w:ilvl="8" w:tplc="54583C9E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7C2F795B"/>
    <w:multiLevelType w:val="hybridMultilevel"/>
    <w:tmpl w:val="D384FBBA"/>
    <w:lvl w:ilvl="0" w:tplc="908844A8">
      <w:start w:val="1"/>
      <w:numFmt w:val="decimal"/>
      <w:lvlText w:val="%1."/>
      <w:lvlJc w:val="left"/>
      <w:pPr>
        <w:ind w:left="709" w:hanging="360"/>
      </w:pPr>
    </w:lvl>
    <w:lvl w:ilvl="1" w:tplc="755E3C8C">
      <w:start w:val="1"/>
      <w:numFmt w:val="lowerLetter"/>
      <w:lvlText w:val="%2."/>
      <w:lvlJc w:val="left"/>
      <w:pPr>
        <w:ind w:left="1429" w:hanging="360"/>
      </w:pPr>
    </w:lvl>
    <w:lvl w:ilvl="2" w:tplc="38B26056">
      <w:start w:val="1"/>
      <w:numFmt w:val="lowerRoman"/>
      <w:lvlText w:val="%3."/>
      <w:lvlJc w:val="right"/>
      <w:pPr>
        <w:ind w:left="2149" w:hanging="180"/>
      </w:pPr>
    </w:lvl>
    <w:lvl w:ilvl="3" w:tplc="540E0D8C">
      <w:start w:val="1"/>
      <w:numFmt w:val="decimal"/>
      <w:lvlText w:val="%4."/>
      <w:lvlJc w:val="left"/>
      <w:pPr>
        <w:ind w:left="2869" w:hanging="360"/>
      </w:pPr>
    </w:lvl>
    <w:lvl w:ilvl="4" w:tplc="2E7E2508">
      <w:start w:val="1"/>
      <w:numFmt w:val="lowerLetter"/>
      <w:lvlText w:val="%5."/>
      <w:lvlJc w:val="left"/>
      <w:pPr>
        <w:ind w:left="3589" w:hanging="360"/>
      </w:pPr>
    </w:lvl>
    <w:lvl w:ilvl="5" w:tplc="2E1C45F2">
      <w:start w:val="1"/>
      <w:numFmt w:val="lowerRoman"/>
      <w:lvlText w:val="%6."/>
      <w:lvlJc w:val="right"/>
      <w:pPr>
        <w:ind w:left="4309" w:hanging="180"/>
      </w:pPr>
    </w:lvl>
    <w:lvl w:ilvl="6" w:tplc="D82C948E">
      <w:start w:val="1"/>
      <w:numFmt w:val="decimal"/>
      <w:lvlText w:val="%7."/>
      <w:lvlJc w:val="left"/>
      <w:pPr>
        <w:ind w:left="5029" w:hanging="360"/>
      </w:pPr>
    </w:lvl>
    <w:lvl w:ilvl="7" w:tplc="A4DE5A52">
      <w:start w:val="1"/>
      <w:numFmt w:val="lowerLetter"/>
      <w:lvlText w:val="%8."/>
      <w:lvlJc w:val="left"/>
      <w:pPr>
        <w:ind w:left="5749" w:hanging="360"/>
      </w:pPr>
    </w:lvl>
    <w:lvl w:ilvl="8" w:tplc="50C057D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4"/>
  </w:num>
  <w:num w:numId="5">
    <w:abstractNumId w:val="10"/>
  </w:num>
  <w:num w:numId="6">
    <w:abstractNumId w:val="6"/>
  </w:num>
  <w:num w:numId="7">
    <w:abstractNumId w:val="16"/>
  </w:num>
  <w:num w:numId="8">
    <w:abstractNumId w:val="17"/>
  </w:num>
  <w:num w:numId="9">
    <w:abstractNumId w:val="5"/>
  </w:num>
  <w:num w:numId="10">
    <w:abstractNumId w:val="8"/>
  </w:num>
  <w:num w:numId="11">
    <w:abstractNumId w:val="4"/>
  </w:num>
  <w:num w:numId="12">
    <w:abstractNumId w:val="3"/>
  </w:num>
  <w:num w:numId="13">
    <w:abstractNumId w:val="1"/>
  </w:num>
  <w:num w:numId="14">
    <w:abstractNumId w:val="13"/>
  </w:num>
  <w:num w:numId="15">
    <w:abstractNumId w:val="0"/>
  </w:num>
  <w:num w:numId="16">
    <w:abstractNumId w:val="15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C3"/>
    <w:rsid w:val="000727F2"/>
    <w:rsid w:val="0021208E"/>
    <w:rsid w:val="00221C51"/>
    <w:rsid w:val="002C5D7D"/>
    <w:rsid w:val="003A2BA3"/>
    <w:rsid w:val="003A56BB"/>
    <w:rsid w:val="003D5B55"/>
    <w:rsid w:val="003F71C9"/>
    <w:rsid w:val="0045729A"/>
    <w:rsid w:val="00473A22"/>
    <w:rsid w:val="0053227E"/>
    <w:rsid w:val="005918F1"/>
    <w:rsid w:val="0059307F"/>
    <w:rsid w:val="006034C5"/>
    <w:rsid w:val="00671EE0"/>
    <w:rsid w:val="0069777C"/>
    <w:rsid w:val="006B627D"/>
    <w:rsid w:val="006C3A25"/>
    <w:rsid w:val="00782956"/>
    <w:rsid w:val="0079474C"/>
    <w:rsid w:val="0079563D"/>
    <w:rsid w:val="00835278"/>
    <w:rsid w:val="00867DDE"/>
    <w:rsid w:val="008B565B"/>
    <w:rsid w:val="008C2928"/>
    <w:rsid w:val="009208C3"/>
    <w:rsid w:val="00956BED"/>
    <w:rsid w:val="00992F0E"/>
    <w:rsid w:val="00B62309"/>
    <w:rsid w:val="00B8451C"/>
    <w:rsid w:val="00BB5540"/>
    <w:rsid w:val="00C14007"/>
    <w:rsid w:val="00CB7189"/>
    <w:rsid w:val="00CD2300"/>
    <w:rsid w:val="00CE4B86"/>
    <w:rsid w:val="00D16531"/>
    <w:rsid w:val="00D309BA"/>
    <w:rsid w:val="00D86673"/>
    <w:rsid w:val="00D86A3F"/>
    <w:rsid w:val="00DB1D46"/>
    <w:rsid w:val="00E53B39"/>
    <w:rsid w:val="00E63806"/>
    <w:rsid w:val="00F1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4A6DE-281E-4F5E-A50A-678BC526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99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92F0E"/>
    <w:rPr>
      <w:rFonts w:ascii="Segoe UI" w:eastAsia="Liberatio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9088</Words>
  <Characters>51804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Metod1</cp:lastModifiedBy>
  <cp:revision>2</cp:revision>
  <cp:lastPrinted>2025-01-20T07:44:00Z</cp:lastPrinted>
  <dcterms:created xsi:type="dcterms:W3CDTF">2025-01-20T08:09:00Z</dcterms:created>
  <dcterms:modified xsi:type="dcterms:W3CDTF">2025-01-20T08:09:00Z</dcterms:modified>
</cp:coreProperties>
</file>