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A5" w:rsidRPr="00AF185E" w:rsidRDefault="00442246" w:rsidP="00C000A5">
      <w:pPr>
        <w:ind w:right="-6"/>
        <w:jc w:val="right"/>
      </w:pPr>
      <w:r>
        <w:t xml:space="preserve">Приложение </w:t>
      </w:r>
      <w:r w:rsidR="00B107E2">
        <w:t xml:space="preserve"> 1 </w:t>
      </w:r>
      <w:r>
        <w:t xml:space="preserve">к </w:t>
      </w:r>
      <w:r w:rsidR="00C000A5" w:rsidRPr="00AF185E">
        <w:t>Постановлени</w:t>
      </w:r>
      <w:r>
        <w:t>ю</w:t>
      </w:r>
      <w:r w:rsidR="00C000A5" w:rsidRPr="00AF185E">
        <w:t xml:space="preserve">  Администрации</w:t>
      </w:r>
    </w:p>
    <w:p w:rsidR="00C000A5" w:rsidRPr="00AF185E" w:rsidRDefault="00C000A5" w:rsidP="00C000A5">
      <w:pPr>
        <w:ind w:right="-6"/>
        <w:jc w:val="right"/>
      </w:pPr>
      <w:r w:rsidRPr="00AF185E">
        <w:t>МО «</w:t>
      </w:r>
      <w:proofErr w:type="spellStart"/>
      <w:r w:rsidRPr="00AF185E">
        <w:t>Еравнинский</w:t>
      </w:r>
      <w:proofErr w:type="spellEnd"/>
      <w:r w:rsidRPr="00AF185E">
        <w:t xml:space="preserve"> район»</w:t>
      </w:r>
    </w:p>
    <w:p w:rsidR="00C000A5" w:rsidRPr="00AF185E" w:rsidRDefault="00C000A5" w:rsidP="00C000A5">
      <w:pPr>
        <w:ind w:right="-6"/>
        <w:jc w:val="right"/>
      </w:pPr>
      <w:r w:rsidRPr="00AF185E">
        <w:t>от  «</w:t>
      </w:r>
      <w:r w:rsidR="00AF185E">
        <w:t>__</w:t>
      </w:r>
      <w:r w:rsidR="00AF185E">
        <w:rPr>
          <w:u w:val="single"/>
        </w:rPr>
        <w:t xml:space="preserve">»_______ </w:t>
      </w:r>
      <w:r w:rsidR="00AF185E">
        <w:t>2022</w:t>
      </w:r>
      <w:r w:rsidRPr="00AF185E">
        <w:t xml:space="preserve"> г. №_</w:t>
      </w:r>
      <w:r w:rsidR="00AF185E">
        <w:t>__</w:t>
      </w:r>
    </w:p>
    <w:p w:rsidR="00383553" w:rsidRPr="00AF185E" w:rsidRDefault="00383553" w:rsidP="00383553">
      <w:pPr>
        <w:ind w:firstLine="0"/>
      </w:pPr>
    </w:p>
    <w:p w:rsidR="00C000A5" w:rsidRPr="00AF185E" w:rsidRDefault="00C000A5" w:rsidP="00C000A5">
      <w:pPr>
        <w:tabs>
          <w:tab w:val="left" w:pos="851"/>
        </w:tabs>
        <w:jc w:val="center"/>
        <w:outlineLvl w:val="1"/>
        <w:rPr>
          <w:b/>
        </w:rPr>
      </w:pPr>
    </w:p>
    <w:p w:rsidR="00C000A5" w:rsidRPr="00AF185E" w:rsidRDefault="00EE1BA6" w:rsidP="00C000A5">
      <w:pPr>
        <w:tabs>
          <w:tab w:val="left" w:pos="851"/>
        </w:tabs>
        <w:jc w:val="center"/>
        <w:outlineLvl w:val="1"/>
        <w:rPr>
          <w:b/>
        </w:rPr>
      </w:pPr>
      <w:r>
        <w:rPr>
          <w:b/>
        </w:rPr>
        <w:t xml:space="preserve">План мероприятий по реализации </w:t>
      </w:r>
      <w:r w:rsidR="00C000A5" w:rsidRPr="00AF185E">
        <w:rPr>
          <w:b/>
        </w:rPr>
        <w:t xml:space="preserve"> муниципальной программ</w:t>
      </w:r>
      <w:r>
        <w:rPr>
          <w:b/>
        </w:rPr>
        <w:t>ы</w:t>
      </w:r>
      <w:r w:rsidR="00C000A5" w:rsidRPr="00AF185E">
        <w:rPr>
          <w:b/>
        </w:rPr>
        <w:t xml:space="preserve"> «Сохранение и развитие бурятского языка</w:t>
      </w:r>
    </w:p>
    <w:p w:rsidR="00B107E2" w:rsidRDefault="00C000A5" w:rsidP="00B107E2">
      <w:pPr>
        <w:tabs>
          <w:tab w:val="left" w:pos="851"/>
        </w:tabs>
        <w:jc w:val="center"/>
        <w:outlineLvl w:val="1"/>
        <w:rPr>
          <w:b/>
        </w:rPr>
      </w:pPr>
      <w:r w:rsidRPr="00AF185E">
        <w:rPr>
          <w:b/>
        </w:rPr>
        <w:t xml:space="preserve"> в муниципальном образовании "</w:t>
      </w:r>
      <w:proofErr w:type="spellStart"/>
      <w:r w:rsidRPr="00AF185E">
        <w:rPr>
          <w:b/>
        </w:rPr>
        <w:t>Еравнинский</w:t>
      </w:r>
      <w:proofErr w:type="spellEnd"/>
      <w:r w:rsidRPr="00AF185E">
        <w:rPr>
          <w:b/>
        </w:rPr>
        <w:t xml:space="preserve"> район" на </w:t>
      </w:r>
      <w:r w:rsidRPr="00AF185E">
        <w:rPr>
          <w:b/>
          <w:lang w:val="mn-MN"/>
        </w:rPr>
        <w:t>202</w:t>
      </w:r>
      <w:r w:rsidRPr="00AF185E">
        <w:rPr>
          <w:b/>
        </w:rPr>
        <w:t>2</w:t>
      </w:r>
      <w:r w:rsidRPr="00AF185E">
        <w:rPr>
          <w:b/>
          <w:lang w:val="mn-MN"/>
        </w:rPr>
        <w:t>-</w:t>
      </w:r>
      <w:r w:rsidRPr="00AF185E">
        <w:rPr>
          <w:b/>
        </w:rPr>
        <w:t>2025г</w:t>
      </w:r>
      <w:r w:rsidRPr="00AF185E">
        <w:rPr>
          <w:b/>
          <w:lang w:val="mn-MN"/>
        </w:rPr>
        <w:t>оды</w:t>
      </w:r>
      <w:r w:rsidRPr="00AF185E">
        <w:rPr>
          <w:b/>
        </w:rPr>
        <w:t xml:space="preserve">» </w:t>
      </w:r>
      <w:r w:rsidR="00B107E2">
        <w:rPr>
          <w:b/>
        </w:rPr>
        <w:t xml:space="preserve"> </w:t>
      </w:r>
    </w:p>
    <w:p w:rsidR="00C000A5" w:rsidRPr="00AF185E" w:rsidRDefault="00C000A5" w:rsidP="00C000A5">
      <w:pPr>
        <w:tabs>
          <w:tab w:val="left" w:pos="851"/>
        </w:tabs>
        <w:jc w:val="center"/>
        <w:outlineLvl w:val="1"/>
        <w:rPr>
          <w:b/>
        </w:rPr>
      </w:pPr>
    </w:p>
    <w:p w:rsidR="00C50BF3" w:rsidRPr="00AF185E" w:rsidRDefault="00C50BF3" w:rsidP="00383553">
      <w:pPr>
        <w:ind w:firstLine="0"/>
        <w:jc w:val="center"/>
        <w:rPr>
          <w:b/>
        </w:rPr>
      </w:pPr>
    </w:p>
    <w:p w:rsidR="00EB058D" w:rsidRPr="00AF185E" w:rsidRDefault="00EB058D" w:rsidP="00AF185E">
      <w:pPr>
        <w:ind w:firstLine="708"/>
        <w:rPr>
          <w:i/>
        </w:rPr>
      </w:pPr>
      <w:r w:rsidRPr="00AF185E">
        <w:rPr>
          <w:b/>
          <w:i/>
        </w:rPr>
        <w:t>Целевые показатели:</w:t>
      </w:r>
      <w:r w:rsidRPr="00AF185E">
        <w:rPr>
          <w:i/>
        </w:rPr>
        <w:t xml:space="preserve"> 1. Доля бурятского населения Республики Бурятия, владеющего бурятским языком, составит 33%. 2. Доля населения Республики Бурятия, положительно оценивающего развитие бурятского языка, расширение сферы его применения, в общем количестве опрошенного населения составит 35%. 3. Доля общеобразовательных организаций, в которых организовано изучение бурятского языка, составит 87%</w:t>
      </w:r>
    </w:p>
    <w:p w:rsidR="00EB058D" w:rsidRPr="00AF185E" w:rsidRDefault="00EB058D" w:rsidP="00AF185E">
      <w:pPr>
        <w:ind w:firstLine="708"/>
        <w:rPr>
          <w:i/>
        </w:rPr>
      </w:pPr>
      <w:r w:rsidRPr="00AF185E">
        <w:rPr>
          <w:b/>
          <w:i/>
        </w:rPr>
        <w:t>Реальное состояние:</w:t>
      </w:r>
      <w:r w:rsidRPr="00AF185E">
        <w:rPr>
          <w:i/>
        </w:rPr>
        <w:t xml:space="preserve"> Дошкольники – 13%, Ученики – 31%, Молодежь – 22 %, Средний возраст – 31%, Пожилые 34%. Уровень владения бурятским языком составляет: 26,2%</w:t>
      </w:r>
      <w:r w:rsidR="009F72D4" w:rsidRPr="00AF185E">
        <w:rPr>
          <w:i/>
        </w:rPr>
        <w:t xml:space="preserve">. </w:t>
      </w:r>
    </w:p>
    <w:p w:rsidR="00383553" w:rsidRPr="00AF185E" w:rsidRDefault="00383553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5242"/>
        <w:gridCol w:w="1612"/>
        <w:gridCol w:w="2931"/>
        <w:gridCol w:w="2199"/>
        <w:gridCol w:w="2320"/>
      </w:tblGrid>
      <w:tr w:rsidR="00267387" w:rsidRPr="00655272" w:rsidTr="00AF185E">
        <w:trPr>
          <w:trHeight w:val="70"/>
        </w:trPr>
        <w:tc>
          <w:tcPr>
            <w:tcW w:w="5242" w:type="dxa"/>
            <w:vAlign w:val="center"/>
          </w:tcPr>
          <w:p w:rsidR="00383553" w:rsidRPr="00655272" w:rsidRDefault="00383553" w:rsidP="00974D34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55272">
              <w:rPr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612" w:type="dxa"/>
            <w:vAlign w:val="center"/>
          </w:tcPr>
          <w:p w:rsidR="00383553" w:rsidRPr="00655272" w:rsidRDefault="00383553" w:rsidP="00974D34">
            <w:pPr>
              <w:ind w:firstLine="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 w:rsidRPr="00655272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931" w:type="dxa"/>
            <w:vAlign w:val="center"/>
          </w:tcPr>
          <w:p w:rsidR="00383553" w:rsidRPr="00655272" w:rsidRDefault="00383553" w:rsidP="00974D34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55272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Категория участников</w:t>
            </w:r>
          </w:p>
        </w:tc>
        <w:tc>
          <w:tcPr>
            <w:tcW w:w="2199" w:type="dxa"/>
            <w:vAlign w:val="center"/>
          </w:tcPr>
          <w:p w:rsidR="00383553" w:rsidRPr="00655272" w:rsidRDefault="00383553" w:rsidP="00974D34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55272">
              <w:rPr>
                <w:b/>
                <w:i/>
                <w:sz w:val="24"/>
                <w:szCs w:val="24"/>
              </w:rPr>
              <w:t>Финансирование</w:t>
            </w:r>
          </w:p>
        </w:tc>
        <w:tc>
          <w:tcPr>
            <w:tcW w:w="2320" w:type="dxa"/>
            <w:vAlign w:val="center"/>
          </w:tcPr>
          <w:p w:rsidR="00383553" w:rsidRPr="00655272" w:rsidRDefault="00383553" w:rsidP="00974D34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55272">
              <w:rPr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E4A1D" w:rsidRPr="00AF185E" w:rsidTr="00AF185E">
        <w:trPr>
          <w:trHeight w:val="83"/>
        </w:trPr>
        <w:tc>
          <w:tcPr>
            <w:tcW w:w="524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Конкурс кабинетов Бурятского языка среди школ и детских садов</w:t>
            </w:r>
          </w:p>
        </w:tc>
        <w:tc>
          <w:tcPr>
            <w:tcW w:w="1612" w:type="dxa"/>
            <w:vAlign w:val="center"/>
          </w:tcPr>
          <w:p w:rsidR="005E4A1D" w:rsidRPr="00AF185E" w:rsidRDefault="00C50BF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Апрель </w:t>
            </w:r>
            <w:r w:rsidR="005E4A1D" w:rsidRPr="00AF185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31" w:type="dxa"/>
            <w:vAlign w:val="center"/>
          </w:tcPr>
          <w:p w:rsidR="005E4A1D" w:rsidRPr="00AF185E" w:rsidRDefault="00C50BF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Учителя </w:t>
            </w:r>
          </w:p>
        </w:tc>
        <w:tc>
          <w:tcPr>
            <w:tcW w:w="2199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20 000 руб.</w:t>
            </w:r>
          </w:p>
        </w:tc>
        <w:tc>
          <w:tcPr>
            <w:tcW w:w="2320" w:type="dxa"/>
            <w:vMerge w:val="restart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МКУ «Комитет по образованию»</w:t>
            </w:r>
            <w:r w:rsidR="00C50BF3" w:rsidRPr="00AF185E">
              <w:rPr>
                <w:i/>
                <w:sz w:val="24"/>
                <w:szCs w:val="24"/>
              </w:rPr>
              <w:t>, поселения</w:t>
            </w:r>
          </w:p>
        </w:tc>
      </w:tr>
      <w:tr w:rsidR="005E4A1D" w:rsidRPr="00AF185E" w:rsidTr="00AF185E">
        <w:trPr>
          <w:trHeight w:val="203"/>
        </w:trPr>
        <w:tc>
          <w:tcPr>
            <w:tcW w:w="524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Организация работы летних школ с погружением в языковую среду (методический материал)</w:t>
            </w:r>
          </w:p>
          <w:p w:rsidR="00606EA1" w:rsidRPr="00AF185E" w:rsidRDefault="00606EA1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Профильный языковой слет учащихся «</w:t>
            </w:r>
            <w:proofErr w:type="spellStart"/>
            <w:r w:rsidRPr="00AF185E">
              <w:rPr>
                <w:i/>
                <w:sz w:val="24"/>
                <w:szCs w:val="24"/>
              </w:rPr>
              <w:t>Буряадаар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185E">
              <w:rPr>
                <w:i/>
                <w:sz w:val="24"/>
                <w:szCs w:val="24"/>
              </w:rPr>
              <w:t>харилсая</w:t>
            </w:r>
            <w:proofErr w:type="spellEnd"/>
            <w:r w:rsidRPr="00AF185E">
              <w:rPr>
                <w:i/>
                <w:sz w:val="24"/>
                <w:szCs w:val="24"/>
              </w:rPr>
              <w:t>» на базе МБОУ СОСОШ №1</w:t>
            </w:r>
          </w:p>
        </w:tc>
        <w:tc>
          <w:tcPr>
            <w:tcW w:w="161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Июнь-август</w:t>
            </w:r>
          </w:p>
        </w:tc>
        <w:tc>
          <w:tcPr>
            <w:tcW w:w="2931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Дети, родители</w:t>
            </w:r>
          </w:p>
        </w:tc>
        <w:tc>
          <w:tcPr>
            <w:tcW w:w="2199" w:type="dxa"/>
            <w:vAlign w:val="center"/>
          </w:tcPr>
          <w:p w:rsidR="005E4A1D" w:rsidRPr="00AF185E" w:rsidRDefault="00606EA1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50 000 руб.</w:t>
            </w:r>
          </w:p>
        </w:tc>
        <w:tc>
          <w:tcPr>
            <w:tcW w:w="2320" w:type="dxa"/>
            <w:vMerge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5E4A1D" w:rsidRPr="00AF185E" w:rsidTr="00AF185E">
        <w:trPr>
          <w:trHeight w:val="203"/>
        </w:trPr>
        <w:tc>
          <w:tcPr>
            <w:tcW w:w="524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Расширение использования информационных технологий в развитии бурятского языка</w:t>
            </w:r>
          </w:p>
        </w:tc>
        <w:tc>
          <w:tcPr>
            <w:tcW w:w="161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Дети, родители </w:t>
            </w:r>
          </w:p>
        </w:tc>
        <w:tc>
          <w:tcPr>
            <w:tcW w:w="2199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5E4A1D" w:rsidRPr="00AF185E" w:rsidTr="00AF185E">
        <w:trPr>
          <w:trHeight w:val="203"/>
        </w:trPr>
        <w:tc>
          <w:tcPr>
            <w:tcW w:w="5242" w:type="dxa"/>
            <w:vAlign w:val="center"/>
          </w:tcPr>
          <w:p w:rsidR="005E4A1D" w:rsidRPr="00AF185E" w:rsidRDefault="005E4A1D" w:rsidP="005E4A1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Интерактивное оборудование для программы </w:t>
            </w:r>
            <w:r w:rsidRPr="00AF185E">
              <w:rPr>
                <w:bCs/>
                <w:i/>
                <w:sz w:val="24"/>
                <w:szCs w:val="24"/>
              </w:rPr>
              <w:t>«</w:t>
            </w:r>
            <w:proofErr w:type="spellStart"/>
            <w:r w:rsidRPr="00AF185E">
              <w:rPr>
                <w:bCs/>
                <w:i/>
                <w:sz w:val="24"/>
                <w:szCs w:val="24"/>
              </w:rPr>
              <w:t>Алтан</w:t>
            </w:r>
            <w:proofErr w:type="spellEnd"/>
            <w:r w:rsidRPr="00AF185E">
              <w:rPr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AF185E">
              <w:rPr>
                <w:bCs/>
                <w:i/>
                <w:sz w:val="24"/>
                <w:szCs w:val="24"/>
              </w:rPr>
              <w:t>хараасгай</w:t>
            </w:r>
            <w:proofErr w:type="spellEnd"/>
            <w:r w:rsidRPr="00AF185E">
              <w:rPr>
                <w:bCs/>
                <w:i/>
                <w:sz w:val="24"/>
                <w:szCs w:val="24"/>
              </w:rPr>
              <w:t>» детский сад «Ласточка»</w:t>
            </w:r>
            <w:r w:rsidRPr="00AF185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</w:t>
            </w:r>
          </w:p>
        </w:tc>
        <w:tc>
          <w:tcPr>
            <w:tcW w:w="2199" w:type="dxa"/>
            <w:vAlign w:val="center"/>
          </w:tcPr>
          <w:p w:rsidR="005E4A1D" w:rsidRPr="00AF185E" w:rsidRDefault="005E4A1D" w:rsidP="0014495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100 000 руб.</w:t>
            </w:r>
          </w:p>
        </w:tc>
        <w:tc>
          <w:tcPr>
            <w:tcW w:w="2320" w:type="dxa"/>
            <w:vMerge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5E4A1D" w:rsidRPr="00AF185E" w:rsidTr="00AF185E">
        <w:trPr>
          <w:trHeight w:val="203"/>
        </w:trPr>
        <w:tc>
          <w:tcPr>
            <w:tcW w:w="5242" w:type="dxa"/>
            <w:vAlign w:val="center"/>
          </w:tcPr>
          <w:p w:rsidR="005E4A1D" w:rsidRPr="00AF185E" w:rsidRDefault="00606EA1" w:rsidP="005E4A1D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F185E">
              <w:rPr>
                <w:i/>
                <w:sz w:val="24"/>
                <w:szCs w:val="24"/>
              </w:rPr>
              <w:t>Алтан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185E">
              <w:rPr>
                <w:i/>
                <w:sz w:val="24"/>
                <w:szCs w:val="24"/>
              </w:rPr>
              <w:t>Соембо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(центр бурятского языка)</w:t>
            </w:r>
          </w:p>
        </w:tc>
        <w:tc>
          <w:tcPr>
            <w:tcW w:w="1612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</w:t>
            </w:r>
          </w:p>
        </w:tc>
        <w:tc>
          <w:tcPr>
            <w:tcW w:w="2199" w:type="dxa"/>
            <w:vAlign w:val="center"/>
          </w:tcPr>
          <w:p w:rsidR="005E4A1D" w:rsidRPr="00AF185E" w:rsidRDefault="00606EA1" w:rsidP="0014495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30 000 руб.</w:t>
            </w:r>
          </w:p>
        </w:tc>
        <w:tc>
          <w:tcPr>
            <w:tcW w:w="2320" w:type="dxa"/>
            <w:vMerge/>
            <w:vAlign w:val="center"/>
          </w:tcPr>
          <w:p w:rsidR="005E4A1D" w:rsidRPr="00AF185E" w:rsidRDefault="005E4A1D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B5378E" w:rsidRPr="00AF185E" w:rsidTr="00AF185E">
        <w:trPr>
          <w:trHeight w:val="325"/>
        </w:trPr>
        <w:tc>
          <w:tcPr>
            <w:tcW w:w="5242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Широкое использование бурятского языка в </w:t>
            </w:r>
            <w:r w:rsidRPr="00AF185E">
              <w:rPr>
                <w:i/>
                <w:sz w:val="24"/>
                <w:szCs w:val="24"/>
              </w:rPr>
              <w:lastRenderedPageBreak/>
              <w:t>массовых, зрелищных и культурных мероприятиях;</w:t>
            </w:r>
          </w:p>
        </w:tc>
        <w:tc>
          <w:tcPr>
            <w:tcW w:w="1612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lastRenderedPageBreak/>
              <w:t xml:space="preserve">В течении </w:t>
            </w:r>
            <w:r w:rsidRPr="00AF185E">
              <w:rPr>
                <w:i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31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lastRenderedPageBreak/>
              <w:t>Все категории</w:t>
            </w:r>
          </w:p>
        </w:tc>
        <w:tc>
          <w:tcPr>
            <w:tcW w:w="2199" w:type="dxa"/>
            <w:vAlign w:val="center"/>
          </w:tcPr>
          <w:p w:rsidR="00B5378E" w:rsidRPr="00AF185E" w:rsidRDefault="00C50BF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 w:val="restart"/>
            <w:vAlign w:val="center"/>
          </w:tcPr>
          <w:p w:rsidR="00B5378E" w:rsidRPr="00AF185E" w:rsidRDefault="00B5378E" w:rsidP="00AF185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Отдел Культуры</w:t>
            </w:r>
            <w:r w:rsidR="00C50BF3" w:rsidRPr="00AF185E">
              <w:rPr>
                <w:i/>
                <w:sz w:val="24"/>
                <w:szCs w:val="24"/>
              </w:rPr>
              <w:t xml:space="preserve">, </w:t>
            </w:r>
            <w:r w:rsidR="00C50BF3" w:rsidRPr="00AF185E">
              <w:rPr>
                <w:i/>
                <w:sz w:val="24"/>
                <w:szCs w:val="24"/>
              </w:rPr>
              <w:lastRenderedPageBreak/>
              <w:t>поселения</w:t>
            </w:r>
          </w:p>
        </w:tc>
      </w:tr>
      <w:tr w:rsidR="00B5378E" w:rsidRPr="00AF185E" w:rsidTr="00AF185E">
        <w:trPr>
          <w:trHeight w:val="780"/>
        </w:trPr>
        <w:tc>
          <w:tcPr>
            <w:tcW w:w="5242" w:type="dxa"/>
            <w:vAlign w:val="center"/>
          </w:tcPr>
          <w:p w:rsidR="00B5378E" w:rsidRPr="00AF185E" w:rsidRDefault="00B5378E" w:rsidP="00606EA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lastRenderedPageBreak/>
              <w:t xml:space="preserve">Создание комплекса, дворца "Дом бурятской культуры" с основным направлением деятельности по сохранению языка, культуры и традиции бурятского народа. </w:t>
            </w:r>
            <w:r w:rsidR="00606EA1" w:rsidRPr="00AF185E">
              <w:rPr>
                <w:i/>
                <w:sz w:val="24"/>
                <w:szCs w:val="24"/>
              </w:rPr>
              <w:t>Комплекс</w:t>
            </w:r>
            <w:r w:rsidRPr="00AF185E">
              <w:rPr>
                <w:i/>
                <w:sz w:val="24"/>
                <w:szCs w:val="24"/>
              </w:rPr>
              <w:t xml:space="preserve"> долж</w:t>
            </w:r>
            <w:r w:rsidR="00606EA1" w:rsidRPr="00AF185E">
              <w:rPr>
                <w:i/>
                <w:sz w:val="24"/>
                <w:szCs w:val="24"/>
              </w:rPr>
              <w:t>ен</w:t>
            </w:r>
            <w:r w:rsidRPr="00AF185E">
              <w:rPr>
                <w:i/>
                <w:sz w:val="24"/>
                <w:szCs w:val="24"/>
              </w:rPr>
              <w:t xml:space="preserve"> включать: кружки кройки и шитья бурятской одежды, курсы по приготовлению блюд традиционной бурятской кухни, кузнечному ремеслу и т.д.</w:t>
            </w:r>
          </w:p>
        </w:tc>
        <w:tc>
          <w:tcPr>
            <w:tcW w:w="1612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Май </w:t>
            </w:r>
          </w:p>
        </w:tc>
        <w:tc>
          <w:tcPr>
            <w:tcW w:w="2931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2199" w:type="dxa"/>
            <w:vAlign w:val="center"/>
          </w:tcPr>
          <w:p w:rsidR="00B5378E" w:rsidRPr="00AF185E" w:rsidRDefault="00B5378E" w:rsidP="0014495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170 000руб.</w:t>
            </w:r>
          </w:p>
        </w:tc>
        <w:tc>
          <w:tcPr>
            <w:tcW w:w="2320" w:type="dxa"/>
            <w:vMerge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B5378E" w:rsidRPr="00AF185E" w:rsidTr="00AF185E">
        <w:trPr>
          <w:trHeight w:val="39"/>
        </w:trPr>
        <w:tc>
          <w:tcPr>
            <w:tcW w:w="5242" w:type="dxa"/>
            <w:vAlign w:val="center"/>
          </w:tcPr>
          <w:p w:rsidR="00B5378E" w:rsidRPr="00AF185E" w:rsidRDefault="00B5378E" w:rsidP="00606EA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Проведение конкурс</w:t>
            </w:r>
            <w:r w:rsidR="00606EA1" w:rsidRPr="00AF185E">
              <w:rPr>
                <w:i/>
                <w:sz w:val="24"/>
                <w:szCs w:val="24"/>
              </w:rPr>
              <w:t>а</w:t>
            </w:r>
            <w:r w:rsidRPr="00AF185E">
              <w:rPr>
                <w:i/>
                <w:sz w:val="24"/>
                <w:szCs w:val="24"/>
              </w:rPr>
              <w:t xml:space="preserve"> среди писателей, поддержка в издании произведений талантливых молодых писателей</w:t>
            </w:r>
          </w:p>
        </w:tc>
        <w:tc>
          <w:tcPr>
            <w:tcW w:w="1612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Молодежь, среднее поколение </w:t>
            </w:r>
          </w:p>
        </w:tc>
        <w:tc>
          <w:tcPr>
            <w:tcW w:w="2199" w:type="dxa"/>
            <w:vAlign w:val="center"/>
          </w:tcPr>
          <w:p w:rsidR="00B5378E" w:rsidRPr="00AF185E" w:rsidRDefault="00606EA1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7</w:t>
            </w:r>
            <w:r w:rsidR="00B5378E" w:rsidRPr="00AF185E">
              <w:rPr>
                <w:i/>
                <w:sz w:val="24"/>
                <w:szCs w:val="24"/>
              </w:rPr>
              <w:t>0 000 руб.</w:t>
            </w:r>
          </w:p>
        </w:tc>
        <w:tc>
          <w:tcPr>
            <w:tcW w:w="2320" w:type="dxa"/>
            <w:vMerge/>
            <w:vAlign w:val="center"/>
          </w:tcPr>
          <w:p w:rsidR="00B5378E" w:rsidRPr="00AF185E" w:rsidRDefault="00B5378E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67387" w:rsidRPr="00AF185E" w:rsidTr="00AF185E">
        <w:trPr>
          <w:trHeight w:val="147"/>
        </w:trPr>
        <w:tc>
          <w:tcPr>
            <w:tcW w:w="524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Абын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дурасхаал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» («Вечер памяти ветерана войны Н.Д. Доржиева»)</w:t>
            </w:r>
          </w:p>
        </w:tc>
        <w:tc>
          <w:tcPr>
            <w:tcW w:w="161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Май 2022 года</w:t>
            </w:r>
          </w:p>
        </w:tc>
        <w:tc>
          <w:tcPr>
            <w:tcW w:w="2931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Старшее поколение, «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Серебрянные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 xml:space="preserve"> волонтеры», дети</w:t>
            </w:r>
          </w:p>
        </w:tc>
        <w:tc>
          <w:tcPr>
            <w:tcW w:w="2199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10 000 руб.</w:t>
            </w:r>
          </w:p>
        </w:tc>
        <w:tc>
          <w:tcPr>
            <w:tcW w:w="2320" w:type="dxa"/>
            <w:vMerge w:val="restart"/>
            <w:vAlign w:val="center"/>
          </w:tcPr>
          <w:p w:rsidR="009126C3" w:rsidRPr="00AF185E" w:rsidRDefault="009126C3" w:rsidP="0014495D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Отдел социальной защиты населения</w:t>
            </w:r>
            <w:r w:rsidR="00C50BF3" w:rsidRPr="00AF185E">
              <w:rPr>
                <w:i/>
                <w:sz w:val="24"/>
                <w:szCs w:val="24"/>
              </w:rPr>
              <w:t>, поселения</w:t>
            </w:r>
          </w:p>
        </w:tc>
      </w:tr>
      <w:tr w:rsidR="00267387" w:rsidRPr="00AF185E" w:rsidTr="00AF185E">
        <w:trPr>
          <w:trHeight w:val="221"/>
        </w:trPr>
        <w:tc>
          <w:tcPr>
            <w:tcW w:w="524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Конкурс детских стихов на бурятском языке приуроченный ко всемирному дню Защиты детей «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Эдир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 xml:space="preserve"> на</w:t>
            </w:r>
            <w:r w:rsidRPr="00AF185E">
              <w:rPr>
                <w:rFonts w:eastAsia="Calibri"/>
                <w:i/>
                <w:sz w:val="24"/>
                <w:szCs w:val="24"/>
                <w:lang w:val="en-US" w:eastAsia="en-US"/>
              </w:rPr>
              <w:t>h</w:t>
            </w: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ан»</w:t>
            </w:r>
          </w:p>
        </w:tc>
        <w:tc>
          <w:tcPr>
            <w:tcW w:w="161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Июнь 2022 года</w:t>
            </w:r>
          </w:p>
        </w:tc>
        <w:tc>
          <w:tcPr>
            <w:tcW w:w="2931" w:type="dxa"/>
            <w:vAlign w:val="center"/>
          </w:tcPr>
          <w:p w:rsidR="009126C3" w:rsidRPr="00AF185E" w:rsidRDefault="00606EA1" w:rsidP="00606EA1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 xml:space="preserve">Среди многодетных </w:t>
            </w:r>
            <w:r w:rsidR="009126C3" w:rsidRPr="00AF185E">
              <w:rPr>
                <w:rFonts w:eastAsia="Calibri"/>
                <w:i/>
                <w:sz w:val="24"/>
                <w:szCs w:val="24"/>
                <w:lang w:eastAsia="en-US"/>
              </w:rPr>
              <w:t>дет</w:t>
            </w: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ей</w:t>
            </w:r>
          </w:p>
        </w:tc>
        <w:tc>
          <w:tcPr>
            <w:tcW w:w="2199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5 000 руб.</w:t>
            </w:r>
          </w:p>
        </w:tc>
        <w:tc>
          <w:tcPr>
            <w:tcW w:w="2320" w:type="dxa"/>
            <w:vMerge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67387" w:rsidRPr="00AF185E" w:rsidTr="00AF185E">
        <w:trPr>
          <w:trHeight w:val="187"/>
        </w:trPr>
        <w:tc>
          <w:tcPr>
            <w:tcW w:w="524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Конкурс посвященный дню семьи, любви и верности  «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Дурбэн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бэрхэ</w:t>
            </w:r>
            <w:proofErr w:type="spellEnd"/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2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Июль 2022 года</w:t>
            </w:r>
          </w:p>
        </w:tc>
        <w:tc>
          <w:tcPr>
            <w:tcW w:w="2931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Семьи с детьми</w:t>
            </w:r>
          </w:p>
        </w:tc>
        <w:tc>
          <w:tcPr>
            <w:tcW w:w="2199" w:type="dxa"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F185E">
              <w:rPr>
                <w:rFonts w:eastAsia="Calibri"/>
                <w:i/>
                <w:sz w:val="24"/>
                <w:szCs w:val="24"/>
                <w:lang w:eastAsia="en-US"/>
              </w:rPr>
              <w:t>15 000 руб.</w:t>
            </w:r>
          </w:p>
        </w:tc>
        <w:tc>
          <w:tcPr>
            <w:tcW w:w="2320" w:type="dxa"/>
            <w:vMerge/>
            <w:vAlign w:val="center"/>
          </w:tcPr>
          <w:p w:rsidR="009126C3" w:rsidRPr="00AF185E" w:rsidRDefault="009126C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E4013" w:rsidRPr="00AF185E" w:rsidTr="00AF185E">
        <w:trPr>
          <w:trHeight w:val="34"/>
        </w:trPr>
        <w:tc>
          <w:tcPr>
            <w:tcW w:w="5242" w:type="dxa"/>
            <w:vAlign w:val="center"/>
          </w:tcPr>
          <w:p w:rsidR="007E4013" w:rsidRPr="00AF185E" w:rsidRDefault="007E4013" w:rsidP="00F4572E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F185E">
              <w:rPr>
                <w:i/>
                <w:sz w:val="24"/>
                <w:szCs w:val="24"/>
              </w:rPr>
              <w:t>Флэшмобы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в поддержку бурятского языка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F4572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F4572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Молодежь, старшее поколение</w:t>
            </w:r>
          </w:p>
        </w:tc>
        <w:tc>
          <w:tcPr>
            <w:tcW w:w="2199" w:type="dxa"/>
            <w:vAlign w:val="center"/>
          </w:tcPr>
          <w:p w:rsidR="007E4013" w:rsidRPr="00AF185E" w:rsidRDefault="007E4013" w:rsidP="00F4572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30 000 руб. </w:t>
            </w:r>
          </w:p>
        </w:tc>
        <w:tc>
          <w:tcPr>
            <w:tcW w:w="2320" w:type="dxa"/>
            <w:vAlign w:val="center"/>
          </w:tcPr>
          <w:p w:rsidR="007E4013" w:rsidRPr="00AF185E" w:rsidRDefault="007E4013" w:rsidP="00606EA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Отдел молодежи и поселения</w:t>
            </w:r>
          </w:p>
        </w:tc>
      </w:tr>
      <w:tr w:rsidR="007E4013" w:rsidRPr="00AF185E" w:rsidTr="00AF185E">
        <w:trPr>
          <w:trHeight w:val="34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F185E">
              <w:rPr>
                <w:i/>
                <w:sz w:val="24"/>
                <w:szCs w:val="24"/>
              </w:rPr>
              <w:t>Брендирование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продукции питания местных с/</w:t>
            </w:r>
            <w:proofErr w:type="spellStart"/>
            <w:r w:rsidRPr="00AF185E">
              <w:rPr>
                <w:i/>
                <w:sz w:val="24"/>
                <w:szCs w:val="24"/>
              </w:rPr>
              <w:t>х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185E">
              <w:rPr>
                <w:i/>
                <w:sz w:val="24"/>
                <w:szCs w:val="24"/>
              </w:rPr>
              <w:t>товароприозводителей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(совместная разработка логотипа)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25472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25472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Фермеры, товаропроизводители</w:t>
            </w:r>
          </w:p>
        </w:tc>
        <w:tc>
          <w:tcPr>
            <w:tcW w:w="2199" w:type="dxa"/>
            <w:vAlign w:val="center"/>
          </w:tcPr>
          <w:p w:rsidR="007E4013" w:rsidRPr="00AF185E" w:rsidRDefault="00C50BF3" w:rsidP="00FC0839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Align w:val="center"/>
          </w:tcPr>
          <w:p w:rsidR="007E4013" w:rsidRPr="00AF185E" w:rsidRDefault="007E4013" w:rsidP="00606EA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Отдел сельского хозяйства</w:t>
            </w:r>
            <w:r w:rsidR="00C50BF3" w:rsidRPr="00AF185E">
              <w:rPr>
                <w:i/>
                <w:sz w:val="24"/>
                <w:szCs w:val="24"/>
              </w:rPr>
              <w:t>, поселения</w:t>
            </w:r>
          </w:p>
        </w:tc>
      </w:tr>
      <w:tr w:rsidR="007E4013" w:rsidRPr="00AF185E" w:rsidTr="00AF185E">
        <w:trPr>
          <w:trHeight w:val="325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Увеличение общего объема </w:t>
            </w:r>
            <w:proofErr w:type="spellStart"/>
            <w:r w:rsidRPr="00AF185E">
              <w:rPr>
                <w:i/>
                <w:sz w:val="24"/>
                <w:szCs w:val="24"/>
              </w:rPr>
              <w:t>контента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на бурятском языке в средствах массовой информации до 15%.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2199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</w:tcBorders>
            <w:vAlign w:val="center"/>
          </w:tcPr>
          <w:p w:rsidR="007E4013" w:rsidRPr="00AF185E" w:rsidRDefault="007E4013" w:rsidP="00606EA1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Газета «</w:t>
            </w:r>
            <w:proofErr w:type="spellStart"/>
            <w:r w:rsidRPr="00AF185E">
              <w:rPr>
                <w:i/>
                <w:sz w:val="24"/>
                <w:szCs w:val="24"/>
              </w:rPr>
              <w:t>Ярууна</w:t>
            </w:r>
            <w:proofErr w:type="spellEnd"/>
            <w:r w:rsidRPr="00AF185E">
              <w:rPr>
                <w:i/>
                <w:sz w:val="24"/>
                <w:szCs w:val="24"/>
              </w:rPr>
              <w:t>» и поселения</w:t>
            </w:r>
          </w:p>
        </w:tc>
      </w:tr>
      <w:tr w:rsidR="007E4013" w:rsidRPr="00AF185E" w:rsidTr="00AF185E">
        <w:trPr>
          <w:trHeight w:val="243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Поддержка муниципальных СМИ, выходящих на бурятском языке, а также на двух государственных языках Республики Бурятия, стимулирование увеличения их количества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Дети, родители</w:t>
            </w:r>
          </w:p>
        </w:tc>
        <w:tc>
          <w:tcPr>
            <w:tcW w:w="2199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/>
            <w:tcBorders>
              <w:top w:val="nil"/>
            </w:tcBorders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E4013" w:rsidRPr="00AF185E" w:rsidTr="00AF185E">
        <w:trPr>
          <w:trHeight w:val="330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lastRenderedPageBreak/>
              <w:t>Содействие в повышении квалификации журналистов, готовящих материалы на бурятском языке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Июнь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FB21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2199" w:type="dxa"/>
            <w:vAlign w:val="center"/>
          </w:tcPr>
          <w:p w:rsidR="007E4013" w:rsidRPr="00AF185E" w:rsidRDefault="00C50BF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/>
            <w:tcBorders>
              <w:top w:val="nil"/>
            </w:tcBorders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E4013" w:rsidRPr="00AF185E" w:rsidTr="00AF185E">
        <w:trPr>
          <w:trHeight w:val="330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 xml:space="preserve">Создание </w:t>
            </w:r>
            <w:proofErr w:type="spellStart"/>
            <w:r w:rsidRPr="00AF185E">
              <w:rPr>
                <w:i/>
                <w:sz w:val="24"/>
                <w:szCs w:val="24"/>
              </w:rPr>
              <w:t>контента</w:t>
            </w:r>
            <w:proofErr w:type="spellEnd"/>
            <w:r w:rsidRPr="00AF185E">
              <w:rPr>
                <w:i/>
                <w:sz w:val="24"/>
                <w:szCs w:val="24"/>
              </w:rPr>
              <w:t xml:space="preserve"> популярных социальных сетей, действующих в Интернете, на бурятском языке (конкурс)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FB21AF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Дети, молодежь</w:t>
            </w:r>
          </w:p>
        </w:tc>
        <w:tc>
          <w:tcPr>
            <w:tcW w:w="2199" w:type="dxa"/>
            <w:vAlign w:val="center"/>
          </w:tcPr>
          <w:p w:rsidR="007E4013" w:rsidRPr="00AF185E" w:rsidRDefault="007E4013" w:rsidP="007E4013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/>
            <w:tcBorders>
              <w:top w:val="nil"/>
            </w:tcBorders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7E4013" w:rsidRPr="00AF185E" w:rsidTr="00AF185E">
        <w:trPr>
          <w:trHeight w:val="330"/>
        </w:trPr>
        <w:tc>
          <w:tcPr>
            <w:tcW w:w="524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Поддержка интернет-сайта на бурятском языке</w:t>
            </w:r>
          </w:p>
        </w:tc>
        <w:tc>
          <w:tcPr>
            <w:tcW w:w="1612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 течении года</w:t>
            </w:r>
          </w:p>
        </w:tc>
        <w:tc>
          <w:tcPr>
            <w:tcW w:w="2931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Все категории</w:t>
            </w:r>
          </w:p>
        </w:tc>
        <w:tc>
          <w:tcPr>
            <w:tcW w:w="2199" w:type="dxa"/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AF185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320" w:type="dxa"/>
            <w:vMerge/>
            <w:tcBorders>
              <w:top w:val="nil"/>
            </w:tcBorders>
            <w:vAlign w:val="center"/>
          </w:tcPr>
          <w:p w:rsidR="007E4013" w:rsidRPr="00AF185E" w:rsidRDefault="007E4013" w:rsidP="00974D34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7565D0" w:rsidRPr="00AF185E" w:rsidRDefault="007833E8" w:rsidP="00457FF9">
      <w:pPr>
        <w:ind w:firstLine="0"/>
      </w:pPr>
    </w:p>
    <w:p w:rsidR="008E0413" w:rsidRDefault="008E0413" w:rsidP="00457FF9">
      <w:pPr>
        <w:ind w:firstLine="0"/>
      </w:pPr>
    </w:p>
    <w:p w:rsidR="00787D85" w:rsidRDefault="00787D85" w:rsidP="00457FF9">
      <w:pPr>
        <w:ind w:firstLine="0"/>
      </w:pPr>
    </w:p>
    <w:p w:rsidR="00787D85" w:rsidRPr="00AF185E" w:rsidRDefault="00787D85" w:rsidP="00457FF9">
      <w:pPr>
        <w:ind w:firstLine="0"/>
      </w:pPr>
    </w:p>
    <w:p w:rsidR="00787D85" w:rsidRPr="00AF185E" w:rsidRDefault="00787D85" w:rsidP="00787D85">
      <w:pPr>
        <w:pStyle w:val="ConsPlusNormal"/>
        <w:rPr>
          <w:sz w:val="24"/>
          <w:szCs w:val="24"/>
        </w:rPr>
      </w:pPr>
      <w:r w:rsidRPr="00257681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>-Руководитель АМО «</w:t>
      </w:r>
      <w:proofErr w:type="spellStart"/>
      <w:r>
        <w:rPr>
          <w:rFonts w:ascii="Times New Roman" w:hAnsi="Times New Roman" w:cs="Times New Roman"/>
        </w:rPr>
        <w:t>Еравнинский</w:t>
      </w:r>
      <w:proofErr w:type="spellEnd"/>
      <w:r>
        <w:rPr>
          <w:rFonts w:ascii="Times New Roman" w:hAnsi="Times New Roman" w:cs="Times New Roman"/>
        </w:rPr>
        <w:t xml:space="preserve"> район»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Ч.М. </w:t>
      </w:r>
      <w:proofErr w:type="spellStart"/>
      <w:r>
        <w:rPr>
          <w:rFonts w:ascii="Times New Roman" w:hAnsi="Times New Roman" w:cs="Times New Roman"/>
        </w:rPr>
        <w:t>Цыренжапов</w:t>
      </w:r>
      <w:proofErr w:type="spellEnd"/>
    </w:p>
    <w:sectPr w:rsidR="00787D85" w:rsidRPr="00AF185E" w:rsidSect="002673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20"/>
  <w:displayHorizontalDrawingGridEvery w:val="2"/>
  <w:characterSpacingControl w:val="doNotCompress"/>
  <w:compat/>
  <w:rsids>
    <w:rsidRoot w:val="00383553"/>
    <w:rsid w:val="0006524A"/>
    <w:rsid w:val="001015A0"/>
    <w:rsid w:val="0014495D"/>
    <w:rsid w:val="00251267"/>
    <w:rsid w:val="00267387"/>
    <w:rsid w:val="002D5601"/>
    <w:rsid w:val="00383553"/>
    <w:rsid w:val="00442246"/>
    <w:rsid w:val="00457FF9"/>
    <w:rsid w:val="004C17FD"/>
    <w:rsid w:val="004D2246"/>
    <w:rsid w:val="005C2B45"/>
    <w:rsid w:val="005E4A1D"/>
    <w:rsid w:val="005F18F5"/>
    <w:rsid w:val="00606EA1"/>
    <w:rsid w:val="00655272"/>
    <w:rsid w:val="006C30F8"/>
    <w:rsid w:val="007833E8"/>
    <w:rsid w:val="00787D85"/>
    <w:rsid w:val="007A1012"/>
    <w:rsid w:val="007E1778"/>
    <w:rsid w:val="007E4013"/>
    <w:rsid w:val="008847E8"/>
    <w:rsid w:val="008E0413"/>
    <w:rsid w:val="009126C3"/>
    <w:rsid w:val="00922344"/>
    <w:rsid w:val="00974D34"/>
    <w:rsid w:val="00976398"/>
    <w:rsid w:val="009F72D4"/>
    <w:rsid w:val="00AF185E"/>
    <w:rsid w:val="00B107E2"/>
    <w:rsid w:val="00B5167A"/>
    <w:rsid w:val="00B5378E"/>
    <w:rsid w:val="00C000A5"/>
    <w:rsid w:val="00C26E7E"/>
    <w:rsid w:val="00C50BF3"/>
    <w:rsid w:val="00C62B46"/>
    <w:rsid w:val="00D272D4"/>
    <w:rsid w:val="00D30B10"/>
    <w:rsid w:val="00D76DAC"/>
    <w:rsid w:val="00E413DC"/>
    <w:rsid w:val="00EB058D"/>
    <w:rsid w:val="00EE1BA6"/>
    <w:rsid w:val="00F40C9E"/>
    <w:rsid w:val="00FA55FA"/>
    <w:rsid w:val="00FB2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058D"/>
    <w:pPr>
      <w:spacing w:before="100" w:beforeAutospacing="1" w:after="100" w:afterAutospacing="1"/>
      <w:ind w:firstLine="0"/>
      <w:jc w:val="left"/>
    </w:pPr>
  </w:style>
  <w:style w:type="paragraph" w:customStyle="1" w:styleId="ConsPlusNormal">
    <w:name w:val="ConsPlusNormal"/>
    <w:rsid w:val="00787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2</cp:revision>
  <cp:lastPrinted>2022-03-30T07:28:00Z</cp:lastPrinted>
  <dcterms:created xsi:type="dcterms:W3CDTF">2022-03-30T08:09:00Z</dcterms:created>
  <dcterms:modified xsi:type="dcterms:W3CDTF">2022-03-30T08:09:00Z</dcterms:modified>
</cp:coreProperties>
</file>